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C48A" w14:textId="77777777" w:rsidR="00AF0304" w:rsidRDefault="00AF0304" w:rsidP="00AF0304">
      <w:pPr>
        <w:ind w:left="-567"/>
        <w:rPr>
          <w:rFonts w:eastAsia="Arial Narrow" w:cs="Arial"/>
          <w:sz w:val="14"/>
          <w:szCs w:val="14"/>
          <w:lang w:val="es-CO"/>
        </w:rPr>
      </w:pPr>
    </w:p>
    <w:p w14:paraId="0C263582" w14:textId="416A2492" w:rsidR="00AF0304" w:rsidRDefault="00AF0304" w:rsidP="00AF0304">
      <w:pPr>
        <w:ind w:left="-567"/>
        <w:rPr>
          <w:rFonts w:eastAsia="Arial Narrow" w:cs="Arial"/>
          <w:sz w:val="14"/>
          <w:szCs w:val="14"/>
          <w:lang w:val="es-CO"/>
        </w:rPr>
      </w:pPr>
      <w:r w:rsidRPr="00BA1C37"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3D71A39B" wp14:editId="4B9E3B43">
                <wp:extent cx="6648450" cy="3131185"/>
                <wp:effectExtent l="0" t="0" r="19050" b="12065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13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BBA0" w14:textId="64523480" w:rsidR="00681B3E" w:rsidRDefault="00681B3E" w:rsidP="00681B3E">
                            <w:pPr>
                              <w:jc w:val="center"/>
                              <w:rPr>
                                <w:rFonts w:eastAsia="Spranq eco sans" w:cs="Spranq eco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1A01">
                              <w:rPr>
                                <w:rFonts w:eastAsia="Spranq eco sans" w:cs="Spranq eco sans"/>
                                <w:b/>
                                <w:bCs/>
                                <w:sz w:val="18"/>
                                <w:szCs w:val="18"/>
                              </w:rPr>
                              <w:t>AVISO DE PRIVACIDAD</w:t>
                            </w:r>
                          </w:p>
                          <w:p w14:paraId="40B50511" w14:textId="77777777" w:rsidR="00681B3E" w:rsidRDefault="00681B3E" w:rsidP="00681B3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956E923" w14:textId="4C67F249" w:rsidR="00681B3E" w:rsidRPr="00EC2EEE" w:rsidRDefault="00681B3E" w:rsidP="00681B3E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EEE">
                              <w:rPr>
                                <w:sz w:val="16"/>
                                <w:szCs w:val="16"/>
                                <w:lang w:val="es-MX"/>
                              </w:rPr>
                              <w:t>La Universidad de Santander, se permite informar a todos los interesados que, en cumplimiento de nuestra Política de Protección de Datos Personales, la información personal que obtengamos en virtud de las operaciones que usted solicite o celebre con nosotros, serán tratados conforme a los principios y deberes definidos en la Ley 1581 del 2012 y demás normas que traten y regulen esta materia.</w:t>
                            </w:r>
                          </w:p>
                          <w:p w14:paraId="563ABDB4" w14:textId="77777777" w:rsidR="00681B3E" w:rsidRPr="00EC2EEE" w:rsidRDefault="00681B3E" w:rsidP="00681B3E">
                            <w:pPr>
                              <w:jc w:val="both"/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268C8200" w14:textId="77777777" w:rsidR="00681B3E" w:rsidRPr="00EC2EEE" w:rsidRDefault="00681B3E" w:rsidP="00681B3E">
                            <w:pPr>
                              <w:jc w:val="both"/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EEE"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  <w:t>Todos los datos suministrados por los usuarios voluntaria y libremente se encuentran incorporados en nuestras bases de datos y tienen por finalidad ser usados y tratados por la Universidad de Santander para el correcto y natural ejercicio de sus actividades de formación, administrativas, financieras, ofrecimiento de nuevos servicios.</w:t>
                            </w:r>
                          </w:p>
                          <w:p w14:paraId="77640B25" w14:textId="77777777" w:rsidR="00681B3E" w:rsidRPr="00EC2EEE" w:rsidRDefault="00681B3E" w:rsidP="00681B3E">
                            <w:pPr>
                              <w:jc w:val="both"/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40C7FC7" w14:textId="77777777" w:rsidR="00681B3E" w:rsidRPr="00EC2EEE" w:rsidRDefault="00681B3E" w:rsidP="00681B3E">
                            <w:pPr>
                              <w:jc w:val="both"/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EEE"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  <w:t xml:space="preserve">Se recuerda a los usuarios que podrán ejercer los derechos a conocer, actualizar, rectificar y suprimir los datos personales que se encuentran en nuestros archivos, en cualquier momento y sin ningún costo, previa acreditación de su identidad. </w:t>
                            </w:r>
                          </w:p>
                          <w:p w14:paraId="7E8EE083" w14:textId="77777777" w:rsidR="00681B3E" w:rsidRPr="00EC2EEE" w:rsidRDefault="00681B3E" w:rsidP="00681B3E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4A47FF05" w14:textId="77777777" w:rsidR="00681B3E" w:rsidRPr="00EC2EEE" w:rsidRDefault="00681B3E" w:rsidP="00681B3E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EEE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En caso de tener reclamaciones y/o consultas, puede remitirlas al correo electrónico: </w:t>
                            </w:r>
                            <w:hyperlink r:id="rId8" w:history="1">
                              <w:r w:rsidRPr="00EC2EEE">
                                <w:rPr>
                                  <w:rStyle w:val="Hipervnculo"/>
                                  <w:sz w:val="16"/>
                                  <w:szCs w:val="16"/>
                                  <w:lang w:val="es-MX"/>
                                </w:rPr>
                                <w:t>habeasdata@udes.edu.co</w:t>
                              </w:r>
                            </w:hyperlink>
                            <w:r w:rsidRPr="00EC2EEE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y/o a través del número telefónico 607 651 65 00 extensión 1653.</w:t>
                            </w:r>
                          </w:p>
                          <w:p w14:paraId="470F3F5A" w14:textId="77777777" w:rsidR="00681B3E" w:rsidRPr="00EC2EEE" w:rsidRDefault="00681B3E" w:rsidP="00681B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2EFE460C" w14:textId="77777777" w:rsidR="00681B3E" w:rsidRPr="00EC2EEE" w:rsidRDefault="00681B3E" w:rsidP="00681B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C2EEE">
                              <w:rPr>
                                <w:b/>
                                <w:sz w:val="16"/>
                                <w:szCs w:val="16"/>
                                <w:lang w:val="es-CO"/>
                              </w:rPr>
                              <w:t>POLÍTICA DE TRATAMIENTO DE DATOS PERSONALES</w:t>
                            </w:r>
                          </w:p>
                          <w:p w14:paraId="6BD218D7" w14:textId="77777777" w:rsidR="00681B3E" w:rsidRPr="00EC2EEE" w:rsidRDefault="00681B3E" w:rsidP="00681B3E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760FF22E" w14:textId="77777777" w:rsidR="00681B3E" w:rsidRPr="00EC2EEE" w:rsidRDefault="00681B3E" w:rsidP="00681B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Hipervnculo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C2EEE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Informamos  a los titulares de los datos personales que podrán consultar nuestra Política de tratamiento de datos personales, en nuestro sitio web </w:t>
                            </w:r>
                            <w:hyperlink r:id="rId9" w:history="1">
                              <w:r w:rsidRPr="00EC2EEE">
                                <w:rPr>
                                  <w:rStyle w:val="Hipervnculo"/>
                                  <w:sz w:val="16"/>
                                  <w:szCs w:val="16"/>
                                  <w:lang w:val="es-CO"/>
                                </w:rPr>
                                <w:t>www.udes.edu.co</w:t>
                              </w:r>
                            </w:hyperlink>
                          </w:p>
                          <w:p w14:paraId="5CCAB523" w14:textId="77777777" w:rsidR="00681B3E" w:rsidRPr="00EC2EEE" w:rsidRDefault="00681B3E" w:rsidP="00681B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6793E53E" w14:textId="77777777" w:rsidR="00681B3E" w:rsidRPr="00EC2EEE" w:rsidRDefault="00681B3E" w:rsidP="00681B3E">
                            <w:pPr>
                              <w:jc w:val="both"/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059DD3EF" w14:textId="7B902C99" w:rsidR="00DE54BB" w:rsidRPr="00EC2EEE" w:rsidRDefault="00681B3E" w:rsidP="00DE54BB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EEE"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  <w:t xml:space="preserve">Consiento y autorizo de manera expresa e inequívoca que mis datos personales sean tratados conforme a lo previsto en el presente documento." </w:t>
                            </w:r>
                            <w:r w:rsidRPr="00EC2EEE">
                              <w:rPr>
                                <w:rFonts w:eastAsia="Spranq eco sans" w:cs="Spranq eco sans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SI</w:t>
                            </w:r>
                            <w:r w:rsidRPr="00EC2EEE"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  <w:t xml:space="preserve"> _____ </w:t>
                            </w:r>
                            <w:r w:rsidRPr="00EC2EEE">
                              <w:rPr>
                                <w:rFonts w:eastAsia="Spranq eco sans" w:cs="Spranq eco sans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NO</w:t>
                            </w:r>
                            <w:r w:rsidRPr="00EC2EEE">
                              <w:rPr>
                                <w:rFonts w:eastAsia="Spranq eco sans" w:cs="Spranq eco sans"/>
                                <w:sz w:val="16"/>
                                <w:szCs w:val="16"/>
                                <w:lang w:val="es-MX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71A39B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width:523.5pt;height:2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">
                <v:textbox>
                  <w:txbxContent>
                    <w:p w14:paraId="4AC6BBA0" w14:textId="64523480" w:rsidR="00681B3E" w:rsidRDefault="00681B3E" w:rsidP="00681B3E">
                      <w:pPr>
                        <w:jc w:val="center"/>
                        <w:rPr>
                          <w:rFonts w:eastAsia="Spranq eco sans" w:cs="Spranq eco sans"/>
                          <w:b/>
                          <w:bCs/>
                          <w:sz w:val="18"/>
                          <w:szCs w:val="18"/>
                        </w:rPr>
                      </w:pPr>
                      <w:r w:rsidRPr="00661A01">
                        <w:rPr>
                          <w:rFonts w:eastAsia="Spranq eco sans" w:cs="Spranq eco sans"/>
                          <w:b/>
                          <w:bCs/>
                          <w:sz w:val="18"/>
                          <w:szCs w:val="18"/>
                        </w:rPr>
                        <w:t>AVISO DE PRIVACIDAD</w:t>
                      </w:r>
                    </w:p>
                    <w:p w14:paraId="40B50511" w14:textId="77777777" w:rsidR="00681B3E" w:rsidRDefault="00681B3E" w:rsidP="00681B3E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956E923" w14:textId="4C67F249" w:rsidR="00681B3E" w:rsidRPr="00EC2EEE" w:rsidRDefault="00681B3E" w:rsidP="00681B3E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C2EEE">
                        <w:rPr>
                          <w:sz w:val="16"/>
                          <w:szCs w:val="16"/>
                          <w:lang w:val="es-MX"/>
                        </w:rPr>
                        <w:t>La Universidad de Santander, se permite informar a todos los interesados que, en cumplimiento de nuestra Política de Protección de Datos Personales, la información personal que obtengamos en virtud de las operaciones que usted solicite o celebre con nosotros, serán tratados conforme a los principios y deberes definidos en la Ley 1581 del 2012 y demás normas que traten y regulen esta materia.</w:t>
                      </w:r>
                    </w:p>
                    <w:p w14:paraId="563ABDB4" w14:textId="77777777" w:rsidR="00681B3E" w:rsidRPr="00EC2EEE" w:rsidRDefault="00681B3E" w:rsidP="00681B3E">
                      <w:pPr>
                        <w:jc w:val="both"/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</w:pPr>
                    </w:p>
                    <w:p w14:paraId="268C8200" w14:textId="77777777" w:rsidR="00681B3E" w:rsidRPr="00EC2EEE" w:rsidRDefault="00681B3E" w:rsidP="00681B3E">
                      <w:pPr>
                        <w:jc w:val="both"/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</w:pPr>
                      <w:r w:rsidRPr="00EC2EEE"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  <w:t>Todos los datos suministrados por los usuarios voluntaria y libremente se encuentran incorporados en nuestras bases de datos y tienen por finalidad ser usados y tratados por la Universidad de Santander para el correcto y natural ejercicio de sus actividades de formación, administrativas, financieras, ofrecimiento de nuevos servicios.</w:t>
                      </w:r>
                    </w:p>
                    <w:p w14:paraId="77640B25" w14:textId="77777777" w:rsidR="00681B3E" w:rsidRPr="00EC2EEE" w:rsidRDefault="00681B3E" w:rsidP="00681B3E">
                      <w:pPr>
                        <w:jc w:val="both"/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</w:pPr>
                    </w:p>
                    <w:p w14:paraId="540C7FC7" w14:textId="77777777" w:rsidR="00681B3E" w:rsidRPr="00EC2EEE" w:rsidRDefault="00681B3E" w:rsidP="00681B3E">
                      <w:pPr>
                        <w:jc w:val="both"/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</w:pPr>
                      <w:r w:rsidRPr="00EC2EEE"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  <w:t xml:space="preserve">Se recuerda a los usuarios que podrán ejercer los derechos a conocer, actualizar, rectificar y suprimir los datos personales que se encuentran en nuestros archivos, en cualquier momento y sin ningún costo, previa acreditación de su identidad. </w:t>
                      </w:r>
                    </w:p>
                    <w:p w14:paraId="7E8EE083" w14:textId="77777777" w:rsidR="00681B3E" w:rsidRPr="00EC2EEE" w:rsidRDefault="00681B3E" w:rsidP="00681B3E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4A47FF05" w14:textId="77777777" w:rsidR="00681B3E" w:rsidRPr="00EC2EEE" w:rsidRDefault="00681B3E" w:rsidP="00681B3E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C2EEE">
                        <w:rPr>
                          <w:sz w:val="16"/>
                          <w:szCs w:val="16"/>
                          <w:lang w:val="es-MX"/>
                        </w:rPr>
                        <w:t xml:space="preserve">En caso de tener reclamaciones y/o consultas, puede remitirlas al correo electrónico: </w:t>
                      </w:r>
                      <w:hyperlink r:id="rId10" w:history="1">
                        <w:r w:rsidRPr="00EC2EEE">
                          <w:rPr>
                            <w:rStyle w:val="Hipervnculo"/>
                            <w:sz w:val="16"/>
                            <w:szCs w:val="16"/>
                            <w:lang w:val="es-MX"/>
                          </w:rPr>
                          <w:t>habeasdata@udes.edu.co</w:t>
                        </w:r>
                      </w:hyperlink>
                      <w:r w:rsidRPr="00EC2EEE">
                        <w:rPr>
                          <w:sz w:val="16"/>
                          <w:szCs w:val="16"/>
                          <w:lang w:val="es-MX"/>
                        </w:rPr>
                        <w:t xml:space="preserve"> y/o a través del número telefónico 607 651 65 00 extensión 1653.</w:t>
                      </w:r>
                    </w:p>
                    <w:p w14:paraId="470F3F5A" w14:textId="77777777" w:rsidR="00681B3E" w:rsidRPr="00EC2EEE" w:rsidRDefault="00681B3E" w:rsidP="00681B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14:paraId="2EFE460C" w14:textId="77777777" w:rsidR="00681B3E" w:rsidRPr="00EC2EEE" w:rsidRDefault="00681B3E" w:rsidP="00681B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EC2EEE">
                        <w:rPr>
                          <w:b/>
                          <w:sz w:val="16"/>
                          <w:szCs w:val="16"/>
                          <w:lang w:val="es-CO"/>
                        </w:rPr>
                        <w:t>POLÍTICA DE TRATAMIENTO DE DATOS PERSONALES</w:t>
                      </w:r>
                    </w:p>
                    <w:p w14:paraId="6BD218D7" w14:textId="77777777" w:rsidR="00681B3E" w:rsidRPr="00EC2EEE" w:rsidRDefault="00681B3E" w:rsidP="00681B3E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14:paraId="760FF22E" w14:textId="77777777" w:rsidR="00681B3E" w:rsidRPr="00EC2EEE" w:rsidRDefault="00681B3E" w:rsidP="00681B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Hipervnculo"/>
                          <w:sz w:val="16"/>
                          <w:szCs w:val="16"/>
                          <w:lang w:val="es-CO"/>
                        </w:rPr>
                      </w:pPr>
                      <w:r w:rsidRPr="00EC2EEE">
                        <w:rPr>
                          <w:sz w:val="16"/>
                          <w:szCs w:val="16"/>
                          <w:lang w:val="es-CO"/>
                        </w:rPr>
                        <w:t xml:space="preserve">Informamos  a los titulares de los datos personales que podrán consultar nuestra Política de tratamiento de datos personales, en nuestro sitio web </w:t>
                      </w:r>
                      <w:hyperlink r:id="rId11" w:history="1">
                        <w:r w:rsidRPr="00EC2EEE">
                          <w:rPr>
                            <w:rStyle w:val="Hipervnculo"/>
                            <w:sz w:val="16"/>
                            <w:szCs w:val="16"/>
                            <w:lang w:val="es-CO"/>
                          </w:rPr>
                          <w:t>www.udes.edu.co</w:t>
                        </w:r>
                      </w:hyperlink>
                    </w:p>
                    <w:p w14:paraId="5CCAB523" w14:textId="77777777" w:rsidR="00681B3E" w:rsidRPr="00EC2EEE" w:rsidRDefault="00681B3E" w:rsidP="00681B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  <w:lang w:val="es-CO"/>
                        </w:rPr>
                      </w:pPr>
                    </w:p>
                    <w:p w14:paraId="6793E53E" w14:textId="77777777" w:rsidR="00681B3E" w:rsidRPr="00EC2EEE" w:rsidRDefault="00681B3E" w:rsidP="00681B3E">
                      <w:pPr>
                        <w:jc w:val="both"/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</w:pPr>
                    </w:p>
                    <w:p w14:paraId="059DD3EF" w14:textId="7B902C99" w:rsidR="00DE54BB" w:rsidRPr="00EC2EEE" w:rsidRDefault="00681B3E" w:rsidP="00DE54BB">
                      <w:pPr>
                        <w:jc w:val="both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C2EEE"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  <w:t xml:space="preserve">Consiento y autorizo de manera expresa e inequívoca que mis datos personales sean tratados conforme a lo previsto en el presente documento." </w:t>
                      </w:r>
                      <w:r w:rsidRPr="00EC2EEE">
                        <w:rPr>
                          <w:rFonts w:eastAsia="Spranq eco sans" w:cs="Spranq eco sans"/>
                          <w:b/>
                          <w:bCs/>
                          <w:sz w:val="16"/>
                          <w:szCs w:val="16"/>
                          <w:lang w:val="es-MX"/>
                        </w:rPr>
                        <w:t>SI</w:t>
                      </w:r>
                      <w:r w:rsidRPr="00EC2EEE"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  <w:t xml:space="preserve"> _____ </w:t>
                      </w:r>
                      <w:r w:rsidRPr="00EC2EEE">
                        <w:rPr>
                          <w:rFonts w:eastAsia="Spranq eco sans" w:cs="Spranq eco sans"/>
                          <w:b/>
                          <w:bCs/>
                          <w:sz w:val="16"/>
                          <w:szCs w:val="16"/>
                          <w:lang w:val="es-MX"/>
                        </w:rPr>
                        <w:t>NO</w:t>
                      </w:r>
                      <w:r w:rsidRPr="00EC2EEE">
                        <w:rPr>
                          <w:rFonts w:eastAsia="Spranq eco sans" w:cs="Spranq eco sans"/>
                          <w:sz w:val="16"/>
                          <w:szCs w:val="16"/>
                          <w:lang w:val="es-MX"/>
                        </w:rPr>
                        <w:t>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68AED" w14:textId="31C5B142" w:rsidR="00AF0304" w:rsidRDefault="00AF0304" w:rsidP="00860E41">
      <w:pPr>
        <w:rPr>
          <w:rFonts w:eastAsia="Arial Narrow" w:cs="Arial"/>
          <w:sz w:val="14"/>
          <w:szCs w:val="14"/>
          <w:lang w:val="es-CO"/>
        </w:rPr>
      </w:pPr>
    </w:p>
    <w:p w14:paraId="65F93C26" w14:textId="77777777" w:rsidR="00E90FDE" w:rsidRDefault="00AF0304" w:rsidP="00AF0304">
      <w:pPr>
        <w:ind w:left="-567" w:right="-574"/>
        <w:jc w:val="both"/>
        <w:rPr>
          <w:sz w:val="18"/>
          <w:lang w:val="es-CO"/>
        </w:rPr>
      </w:pPr>
      <w:r w:rsidRPr="00B90BAC">
        <w:rPr>
          <w:b/>
          <w:sz w:val="18"/>
          <w:lang w:val="es-CO"/>
        </w:rPr>
        <w:t>NOTA:</w:t>
      </w:r>
      <w:r w:rsidRPr="00B90BAC">
        <w:rPr>
          <w:sz w:val="18"/>
          <w:lang w:val="es-CO"/>
        </w:rPr>
        <w:t xml:space="preserve"> Para registrar el tipo de documento de identidad, tenga en cuenta la siguiente información de las siglas: </w:t>
      </w:r>
    </w:p>
    <w:p w14:paraId="79F3B73E" w14:textId="7D3B45FF" w:rsidR="00AF0304" w:rsidRPr="00B90BAC" w:rsidRDefault="00AF0304" w:rsidP="00AF0304">
      <w:pPr>
        <w:ind w:left="-567" w:right="-574"/>
        <w:jc w:val="both"/>
        <w:rPr>
          <w:sz w:val="18"/>
          <w:lang w:val="es-CO"/>
        </w:rPr>
      </w:pPr>
      <w:r w:rsidRPr="00B90BAC">
        <w:rPr>
          <w:b/>
          <w:sz w:val="18"/>
          <w:lang w:val="es-CO"/>
        </w:rPr>
        <w:t xml:space="preserve">CC: </w:t>
      </w:r>
      <w:r w:rsidRPr="00B90BAC">
        <w:rPr>
          <w:sz w:val="18"/>
          <w:lang w:val="es-CO"/>
        </w:rPr>
        <w:t xml:space="preserve">Cédula de ciudadanía, </w:t>
      </w:r>
      <w:r w:rsidRPr="00B90BAC">
        <w:rPr>
          <w:b/>
          <w:sz w:val="18"/>
          <w:lang w:val="es-CO"/>
        </w:rPr>
        <w:t>CE:</w:t>
      </w:r>
      <w:r w:rsidRPr="00B90BAC">
        <w:rPr>
          <w:sz w:val="18"/>
          <w:lang w:val="es-CO"/>
        </w:rPr>
        <w:t xml:space="preserve"> Cédula de extranjería, </w:t>
      </w:r>
      <w:r w:rsidRPr="00B90BAC">
        <w:rPr>
          <w:b/>
          <w:sz w:val="18"/>
          <w:lang w:val="es-CO"/>
        </w:rPr>
        <w:t>TI:</w:t>
      </w:r>
      <w:r w:rsidRPr="00B90BAC">
        <w:rPr>
          <w:sz w:val="18"/>
          <w:lang w:val="es-CO"/>
        </w:rPr>
        <w:t xml:space="preserve"> Tarjeta de identidad, </w:t>
      </w:r>
      <w:r w:rsidRPr="00B90BAC">
        <w:rPr>
          <w:b/>
          <w:sz w:val="18"/>
          <w:lang w:val="es-CO"/>
        </w:rPr>
        <w:t>RC:</w:t>
      </w:r>
      <w:r w:rsidRPr="00B90BAC">
        <w:rPr>
          <w:sz w:val="18"/>
          <w:lang w:val="es-CO"/>
        </w:rPr>
        <w:t xml:space="preserve"> Registro Civil, </w:t>
      </w:r>
      <w:r w:rsidRPr="00B90BAC">
        <w:rPr>
          <w:b/>
          <w:sz w:val="18"/>
          <w:lang w:val="es-CO"/>
        </w:rPr>
        <w:t>PA:</w:t>
      </w:r>
      <w:r w:rsidRPr="00B90BAC">
        <w:rPr>
          <w:sz w:val="18"/>
          <w:lang w:val="es-CO"/>
        </w:rPr>
        <w:t xml:space="preserve"> Pasaporte, </w:t>
      </w:r>
      <w:r w:rsidRPr="00B90BAC">
        <w:rPr>
          <w:b/>
          <w:sz w:val="18"/>
          <w:lang w:val="es-CO"/>
        </w:rPr>
        <w:t xml:space="preserve">NIT: </w:t>
      </w:r>
      <w:r w:rsidRPr="00B90BAC">
        <w:rPr>
          <w:sz w:val="18"/>
          <w:lang w:val="es-CO"/>
        </w:rPr>
        <w:t>Número de identificación tributaria,</w:t>
      </w:r>
      <w:r w:rsidRPr="00B90BAC">
        <w:rPr>
          <w:b/>
          <w:sz w:val="18"/>
          <w:lang w:val="es-CO"/>
        </w:rPr>
        <w:t xml:space="preserve"> NA: </w:t>
      </w:r>
      <w:r w:rsidRPr="00B90BAC">
        <w:rPr>
          <w:sz w:val="18"/>
          <w:lang w:val="es-CO"/>
        </w:rPr>
        <w:t xml:space="preserve">No aplica, </w:t>
      </w:r>
      <w:r w:rsidRPr="00B90BAC">
        <w:rPr>
          <w:b/>
          <w:sz w:val="18"/>
          <w:lang w:val="es-CO"/>
        </w:rPr>
        <w:t>NIE:</w:t>
      </w:r>
      <w:r w:rsidRPr="00B90BAC">
        <w:rPr>
          <w:sz w:val="18"/>
          <w:lang w:val="es-CO"/>
        </w:rPr>
        <w:t xml:space="preserve"> Número de identificación de extranjero, </w:t>
      </w:r>
      <w:r w:rsidRPr="00B90BAC">
        <w:rPr>
          <w:b/>
          <w:sz w:val="18"/>
          <w:lang w:val="es-CO"/>
        </w:rPr>
        <w:t>DE:</w:t>
      </w:r>
      <w:r w:rsidRPr="00B90BAC">
        <w:rPr>
          <w:sz w:val="18"/>
          <w:lang w:val="es-CO"/>
        </w:rPr>
        <w:t xml:space="preserve"> Decreto, </w:t>
      </w:r>
      <w:r w:rsidRPr="00B90BAC">
        <w:rPr>
          <w:b/>
          <w:sz w:val="18"/>
          <w:lang w:val="es-CO"/>
        </w:rPr>
        <w:t>PE:</w:t>
      </w:r>
      <w:r w:rsidRPr="00B90BAC">
        <w:rPr>
          <w:sz w:val="18"/>
          <w:lang w:val="es-CO"/>
        </w:rPr>
        <w:t xml:space="preserve"> Permiso de estadía </w:t>
      </w:r>
      <w:r w:rsidRPr="00B90BAC">
        <w:rPr>
          <w:b/>
          <w:sz w:val="18"/>
          <w:lang w:val="es-CO"/>
        </w:rPr>
        <w:t>NISE:</w:t>
      </w:r>
      <w:r w:rsidRPr="00B90BAC">
        <w:rPr>
          <w:sz w:val="18"/>
          <w:lang w:val="es-CO"/>
        </w:rPr>
        <w:t xml:space="preserve"> Número de identificación sociedad extranjera </w:t>
      </w:r>
      <w:r w:rsidRPr="00B90BAC">
        <w:rPr>
          <w:b/>
          <w:sz w:val="18"/>
          <w:lang w:val="es-CO"/>
        </w:rPr>
        <w:t>OE:</w:t>
      </w:r>
      <w:r w:rsidRPr="00B90BAC">
        <w:rPr>
          <w:sz w:val="18"/>
          <w:lang w:val="es-CO"/>
        </w:rPr>
        <w:t xml:space="preserve"> Otras entidades</w:t>
      </w:r>
    </w:p>
    <w:p w14:paraId="082E03A0" w14:textId="77777777" w:rsidR="00AF0304" w:rsidRDefault="00AF0304" w:rsidP="00860E41">
      <w:pPr>
        <w:rPr>
          <w:rFonts w:eastAsia="Arial Narrow" w:cs="Arial"/>
          <w:sz w:val="14"/>
          <w:szCs w:val="14"/>
          <w:lang w:val="es-CO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297"/>
        <w:gridCol w:w="1238"/>
        <w:gridCol w:w="584"/>
        <w:gridCol w:w="822"/>
        <w:gridCol w:w="170"/>
        <w:gridCol w:w="492"/>
        <w:gridCol w:w="1458"/>
        <w:gridCol w:w="460"/>
        <w:gridCol w:w="239"/>
        <w:gridCol w:w="759"/>
        <w:gridCol w:w="1270"/>
        <w:gridCol w:w="256"/>
        <w:gridCol w:w="1303"/>
      </w:tblGrid>
      <w:tr w:rsidR="00E67DCE" w:rsidRPr="00BA1C37" w14:paraId="13AF84D2" w14:textId="77777777" w:rsidTr="00A52BD4">
        <w:trPr>
          <w:trHeight w:val="283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716153" w14:textId="77777777" w:rsidR="00E67DCE" w:rsidRPr="00A266E9" w:rsidRDefault="00E67DCE" w:rsidP="000972D5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A266E9">
              <w:rPr>
                <w:b/>
                <w:sz w:val="18"/>
                <w:szCs w:val="18"/>
                <w:lang w:val="es-CO"/>
              </w:rPr>
              <w:t>DATOS GENERALES</w:t>
            </w:r>
          </w:p>
        </w:tc>
      </w:tr>
      <w:tr w:rsidR="00AF0304" w:rsidRPr="00BA1C37" w14:paraId="4079505D" w14:textId="77777777" w:rsidTr="00FF5058">
        <w:trPr>
          <w:trHeight w:val="34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1233" w14:textId="43B8502E" w:rsidR="00AF0304" w:rsidRPr="00A266E9" w:rsidRDefault="00AF0304" w:rsidP="007F5FB6">
            <w:pPr>
              <w:ind w:right="-20"/>
              <w:rPr>
                <w:rFonts w:eastAsia="Times New Roman" w:cs="Times New Roman"/>
                <w:b/>
                <w:sz w:val="18"/>
                <w:szCs w:val="18"/>
                <w:lang w:val="es-CO"/>
              </w:rPr>
            </w:pPr>
            <w:r w:rsidRPr="00A266E9">
              <w:rPr>
                <w:rFonts w:eastAsia="Times New Roman" w:cs="Times New Roman"/>
                <w:b/>
                <w:spacing w:val="-1"/>
                <w:position w:val="-1"/>
                <w:sz w:val="18"/>
                <w:szCs w:val="18"/>
                <w:lang w:val="es-CO"/>
              </w:rPr>
              <w:t>Fecha</w:t>
            </w:r>
            <w:r>
              <w:rPr>
                <w:rFonts w:eastAsia="Times New Roman" w:cs="Times New Roman"/>
                <w:b/>
                <w:spacing w:val="-1"/>
                <w:position w:val="-1"/>
                <w:sz w:val="18"/>
                <w:szCs w:val="18"/>
                <w:lang w:val="es-CO"/>
              </w:rPr>
              <w:t xml:space="preserve"> de audiencia</w:t>
            </w:r>
            <w:r w:rsidRPr="00A266E9">
              <w:rPr>
                <w:rFonts w:eastAsia="Times New Roman" w:cs="Times New Roman"/>
                <w:b/>
                <w:spacing w:val="-1"/>
                <w:position w:val="-1"/>
                <w:sz w:val="18"/>
                <w:szCs w:val="18"/>
                <w:lang w:val="es-CO"/>
              </w:rPr>
              <w:t xml:space="preserve">: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FB3" w14:textId="77777777" w:rsidR="00AF0304" w:rsidRPr="00A266E9" w:rsidRDefault="00AF0304" w:rsidP="00AF0304">
            <w:pPr>
              <w:ind w:right="-20"/>
              <w:jc w:val="center"/>
              <w:rPr>
                <w:rFonts w:eastAsia="Times New Roman" w:cs="Times New Roman"/>
                <w:b/>
                <w:sz w:val="18"/>
                <w:szCs w:val="18"/>
                <w:lang w:val="es-CO"/>
              </w:rPr>
            </w:pPr>
            <w:r w:rsidRPr="00AF0304">
              <w:rPr>
                <w:rFonts w:eastAsia="Times New Roman" w:cs="Times New Roman"/>
                <w:b/>
                <w:color w:val="808080" w:themeColor="background1" w:themeShade="80"/>
                <w:sz w:val="18"/>
                <w:szCs w:val="18"/>
                <w:lang w:val="es-CO"/>
              </w:rPr>
              <w:t>DD / MM / AAAA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33B2" w14:textId="25192FF0" w:rsidR="00AF0304" w:rsidRPr="00A266E9" w:rsidRDefault="00AF0304" w:rsidP="007F5FB6">
            <w:pPr>
              <w:ind w:right="-20"/>
              <w:rPr>
                <w:rFonts w:eastAsia="Times New Roman" w:cs="Times New Roman"/>
                <w:b/>
                <w:sz w:val="18"/>
                <w:szCs w:val="18"/>
                <w:lang w:val="es-CO"/>
              </w:rPr>
            </w:pPr>
            <w:r w:rsidRPr="00A266E9">
              <w:rPr>
                <w:b/>
                <w:bCs/>
                <w:sz w:val="18"/>
                <w:szCs w:val="18"/>
                <w:lang w:val="es-CO"/>
              </w:rPr>
              <w:t>Acta 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117A" w14:textId="0E86D86A" w:rsidR="00AF0304" w:rsidRPr="00A266E9" w:rsidRDefault="00AF0304" w:rsidP="007F5FB6">
            <w:pPr>
              <w:rPr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7CBE" w14:textId="71DFC3D0" w:rsidR="00AF0304" w:rsidRPr="00A266E9" w:rsidRDefault="00AF0304" w:rsidP="007F5FB6">
            <w:pPr>
              <w:rPr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Cód. r</w:t>
            </w:r>
            <w:r w:rsidRPr="00A266E9">
              <w:rPr>
                <w:b/>
                <w:sz w:val="18"/>
                <w:szCs w:val="18"/>
                <w:lang w:val="es-CO"/>
              </w:rPr>
              <w:t>egistro solicitud de Conciliación: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8AF" w14:textId="6C704666" w:rsidR="00AF0304" w:rsidRPr="00AF0304" w:rsidRDefault="00AF0304" w:rsidP="007F5FB6">
            <w:pPr>
              <w:rPr>
                <w:b/>
                <w:sz w:val="18"/>
                <w:szCs w:val="18"/>
                <w:lang w:val="es-CO"/>
              </w:rPr>
            </w:pPr>
            <w:r w:rsidRPr="00AF0304">
              <w:rPr>
                <w:b/>
                <w:sz w:val="18"/>
                <w:szCs w:val="18"/>
                <w:lang w:val="es-CO"/>
              </w:rPr>
              <w:t>C0-</w:t>
            </w:r>
          </w:p>
        </w:tc>
      </w:tr>
      <w:tr w:rsidR="00AF0304" w:rsidRPr="00BA1C37" w14:paraId="4E41D292" w14:textId="77777777" w:rsidTr="00FF5058">
        <w:trPr>
          <w:trHeight w:val="34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122F" w14:textId="27A697E2" w:rsidR="00AF0304" w:rsidRPr="00AF0304" w:rsidRDefault="00AF0304" w:rsidP="00A266E9">
            <w:pPr>
              <w:rPr>
                <w:b/>
                <w:sz w:val="18"/>
                <w:szCs w:val="18"/>
                <w:lang w:val="es-CO"/>
              </w:rPr>
            </w:pPr>
            <w:r w:rsidRPr="00AF0304">
              <w:rPr>
                <w:b/>
                <w:sz w:val="18"/>
                <w:szCs w:val="18"/>
                <w:lang w:val="es-CO"/>
              </w:rPr>
              <w:t>Fecha de solicitud: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B37" w14:textId="05587B6D" w:rsidR="00AF0304" w:rsidRPr="00A266E9" w:rsidRDefault="00AF0304" w:rsidP="00A266E9">
            <w:pPr>
              <w:rPr>
                <w:sz w:val="18"/>
                <w:szCs w:val="18"/>
                <w:lang w:val="es-CO"/>
              </w:rPr>
            </w:pPr>
            <w:r w:rsidRPr="00AF0304">
              <w:rPr>
                <w:rFonts w:eastAsia="Times New Roman" w:cs="Times New Roman"/>
                <w:b/>
                <w:color w:val="808080" w:themeColor="background1" w:themeShade="80"/>
                <w:sz w:val="18"/>
                <w:szCs w:val="18"/>
                <w:lang w:val="es-CO"/>
              </w:rPr>
              <w:t>DD / MM / AAAA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E1DF" w14:textId="61BE5E33" w:rsidR="00AF0304" w:rsidRPr="00A266E9" w:rsidRDefault="00AF0304" w:rsidP="00AF0304">
            <w:pPr>
              <w:rPr>
                <w:sz w:val="18"/>
                <w:szCs w:val="18"/>
                <w:lang w:val="es-CO"/>
              </w:rPr>
            </w:pPr>
            <w: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>Asistencia presencial  (</w:t>
            </w:r>
            <w:r w:rsidRPr="00A266E9"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 xml:space="preserve">     )   </w:t>
            </w:r>
            <w: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 xml:space="preserve">Asistencia virtual (     )   Asistencia mixta  (  </w:t>
            </w:r>
            <w:r w:rsidRPr="00A266E9"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8"/>
                <w:lang w:val="es-CO"/>
              </w:rPr>
              <w:t xml:space="preserve">    )</w:t>
            </w:r>
          </w:p>
        </w:tc>
      </w:tr>
      <w:tr w:rsidR="00E67DCE" w:rsidRPr="00BA1C37" w14:paraId="34496591" w14:textId="77777777" w:rsidTr="00FF5058">
        <w:trPr>
          <w:trHeight w:val="283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FBAA" w14:textId="0B1CAF90" w:rsidR="00E67DCE" w:rsidRPr="007F5FB6" w:rsidRDefault="00E67DCE" w:rsidP="007F5FB6">
            <w:pPr>
              <w:rPr>
                <w:b/>
                <w:sz w:val="18"/>
                <w:szCs w:val="18"/>
                <w:lang w:val="es-CO"/>
              </w:rPr>
            </w:pPr>
            <w:r w:rsidRPr="007F5FB6">
              <w:rPr>
                <w:b/>
                <w:sz w:val="18"/>
                <w:szCs w:val="18"/>
                <w:lang w:val="es-CO"/>
              </w:rPr>
              <w:t>Á</w:t>
            </w:r>
            <w:r>
              <w:rPr>
                <w:b/>
                <w:sz w:val="18"/>
                <w:szCs w:val="18"/>
                <w:lang w:val="es-CO"/>
              </w:rPr>
              <w:t>rea o m</w:t>
            </w:r>
            <w:r w:rsidRPr="007F5FB6">
              <w:rPr>
                <w:b/>
                <w:sz w:val="18"/>
                <w:szCs w:val="18"/>
                <w:lang w:val="es-CO"/>
              </w:rPr>
              <w:t>ateria: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95CA" w14:textId="5362B081" w:rsidR="00E67DCE" w:rsidRPr="00A266E9" w:rsidRDefault="00E67DCE" w:rsidP="007F5FB6">
            <w:pPr>
              <w:rPr>
                <w:b/>
                <w:bCs/>
                <w:sz w:val="18"/>
                <w:szCs w:val="18"/>
              </w:rPr>
            </w:pPr>
            <w:r w:rsidRPr="00A266E9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enal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6DF" w14:textId="1C17FCEB" w:rsidR="00E67DCE" w:rsidRPr="00A266E9" w:rsidRDefault="00E67DCE" w:rsidP="007F5F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D52" w14:textId="4F23A86A" w:rsidR="00E67DCE" w:rsidRPr="007F5FB6" w:rsidRDefault="00E67DCE" w:rsidP="007F5FB6">
            <w:pPr>
              <w:rPr>
                <w:b/>
                <w:bCs/>
                <w:sz w:val="18"/>
                <w:szCs w:val="18"/>
                <w:lang w:val="es-CO"/>
              </w:rPr>
            </w:pPr>
            <w:r w:rsidRPr="007F5FB6">
              <w:rPr>
                <w:b/>
                <w:bCs/>
                <w:sz w:val="18"/>
                <w:szCs w:val="18"/>
                <w:lang w:val="es-CO"/>
              </w:rPr>
              <w:t>Civil y comercial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91B" w14:textId="1E680365" w:rsidR="00E67DCE" w:rsidRPr="007F5FB6" w:rsidRDefault="00E67DCE" w:rsidP="007F5FB6">
            <w:pPr>
              <w:rPr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F8DE" w14:textId="7738F14A" w:rsidR="00E67DCE" w:rsidRPr="007F5FB6" w:rsidRDefault="00E67DCE" w:rsidP="007F5FB6">
            <w:pPr>
              <w:rPr>
                <w:b/>
                <w:bCs/>
                <w:sz w:val="18"/>
                <w:szCs w:val="18"/>
                <w:lang w:val="es-CO"/>
              </w:rPr>
            </w:pPr>
            <w:r w:rsidRPr="007F5FB6">
              <w:rPr>
                <w:b/>
                <w:bCs/>
                <w:sz w:val="18"/>
                <w:szCs w:val="18"/>
                <w:lang w:val="es-CO"/>
              </w:rPr>
              <w:t>Familia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0075" w14:textId="587BBEC9" w:rsidR="00E67DCE" w:rsidRPr="007F5FB6" w:rsidRDefault="00E67DCE" w:rsidP="007F5FB6">
            <w:pPr>
              <w:rPr>
                <w:b/>
                <w:bCs/>
                <w:sz w:val="18"/>
                <w:szCs w:val="18"/>
                <w:lang w:val="es-CO"/>
              </w:rPr>
            </w:pPr>
          </w:p>
        </w:tc>
      </w:tr>
      <w:tr w:rsidR="00675B0A" w:rsidRPr="00BA1C37" w14:paraId="0281DD9B" w14:textId="77777777" w:rsidTr="00635191">
        <w:trPr>
          <w:trHeight w:val="283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3613" w14:textId="559F78E1" w:rsidR="00675B0A" w:rsidRPr="00A266E9" w:rsidRDefault="00675B0A" w:rsidP="007676E3">
            <w:pPr>
              <w:spacing w:before="14"/>
              <w:rPr>
                <w:b/>
                <w:bCs/>
                <w:sz w:val="18"/>
                <w:szCs w:val="18"/>
                <w:lang w:val="es-CO"/>
              </w:rPr>
            </w:pPr>
            <w:r w:rsidRPr="00A266E9">
              <w:rPr>
                <w:b/>
                <w:bCs/>
                <w:sz w:val="18"/>
                <w:szCs w:val="18"/>
                <w:lang w:val="es-CO"/>
              </w:rPr>
              <w:t xml:space="preserve">Noticia </w:t>
            </w:r>
            <w:r>
              <w:rPr>
                <w:b/>
                <w:bCs/>
                <w:sz w:val="18"/>
                <w:szCs w:val="18"/>
                <w:lang w:val="es-CO"/>
              </w:rPr>
              <w:t>c</w:t>
            </w:r>
            <w:r w:rsidRPr="00A266E9">
              <w:rPr>
                <w:b/>
                <w:bCs/>
                <w:sz w:val="18"/>
                <w:szCs w:val="18"/>
                <w:lang w:val="es-CO"/>
              </w:rPr>
              <w:t>riminal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DF0E" w14:textId="4E40B04F" w:rsidR="00675B0A" w:rsidRPr="007F5FB6" w:rsidRDefault="00675B0A" w:rsidP="007F5FB6">
            <w:pPr>
              <w:spacing w:before="14"/>
              <w:rPr>
                <w:b/>
                <w:bCs/>
                <w:sz w:val="18"/>
                <w:szCs w:val="18"/>
                <w:lang w:val="es-CO"/>
              </w:rPr>
            </w:pPr>
            <w:r w:rsidRPr="00F5134B">
              <w:rPr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(diligenciar solo en caso de recibir solicitud en sitio de convenio, de lo contrario colocar N/A)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6009" w14:textId="5E3DC765" w:rsidR="00675B0A" w:rsidRPr="007F5FB6" w:rsidRDefault="00675B0A" w:rsidP="007F5FB6">
            <w:pPr>
              <w:spacing w:before="14"/>
              <w:rPr>
                <w:b/>
                <w:bCs/>
                <w:sz w:val="18"/>
                <w:szCs w:val="18"/>
                <w:lang w:val="es-CO"/>
              </w:rPr>
            </w:pPr>
            <w:r>
              <w:rPr>
                <w:b/>
                <w:bCs/>
                <w:sz w:val="18"/>
                <w:szCs w:val="18"/>
                <w:lang w:val="es-CO"/>
              </w:rPr>
              <w:t>Informe pe</w:t>
            </w:r>
            <w:r w:rsidRPr="007F5FB6">
              <w:rPr>
                <w:b/>
                <w:bCs/>
                <w:sz w:val="18"/>
                <w:szCs w:val="18"/>
                <w:lang w:val="es-CO"/>
              </w:rPr>
              <w:t>ricial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2D69" w14:textId="27307D02" w:rsidR="00675B0A" w:rsidRPr="007676E3" w:rsidRDefault="00675B0A" w:rsidP="007F5FB6">
            <w:pPr>
              <w:spacing w:before="14"/>
              <w:rPr>
                <w:bCs/>
                <w:sz w:val="18"/>
                <w:szCs w:val="18"/>
                <w:lang w:val="es-CO"/>
              </w:rPr>
            </w:pPr>
            <w:r w:rsidRPr="00F5134B">
              <w:rPr>
                <w:b/>
                <w:bCs/>
                <w:color w:val="808080" w:themeColor="background1" w:themeShade="80"/>
                <w:sz w:val="18"/>
                <w:szCs w:val="18"/>
                <w:lang w:val="es-CO"/>
              </w:rPr>
              <w:t>(diligenciar solo en caso de recibir solicitud en sitio de convenio, de lo contrario colocar N/A)</w:t>
            </w:r>
          </w:p>
        </w:tc>
      </w:tr>
      <w:tr w:rsidR="00E67DCE" w:rsidRPr="00BA1C37" w14:paraId="28339E71" w14:textId="77777777" w:rsidTr="00FF5058">
        <w:trPr>
          <w:trHeight w:val="283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2939" w14:textId="31CC07B8" w:rsidR="00E67DCE" w:rsidRPr="007F5FB6" w:rsidRDefault="00E67DCE" w:rsidP="007F5FB6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7F5FB6">
              <w:rPr>
                <w:b/>
                <w:sz w:val="18"/>
                <w:szCs w:val="18"/>
                <w:lang w:val="es-CO"/>
              </w:rPr>
              <w:t xml:space="preserve">Conciliación total: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461B" w14:textId="7507C721" w:rsidR="00E67DCE" w:rsidRPr="00A266E9" w:rsidRDefault="00E67DCE" w:rsidP="007F5FB6">
            <w:pPr>
              <w:spacing w:before="14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2E7C" w14:textId="21BE3F76" w:rsidR="00E67DCE" w:rsidRPr="007F5FB6" w:rsidRDefault="00E67DCE" w:rsidP="007F5FB6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7F5FB6">
              <w:rPr>
                <w:b/>
                <w:sz w:val="18"/>
                <w:szCs w:val="18"/>
                <w:lang w:val="es-CO"/>
              </w:rPr>
              <w:t>Conciliación parcial: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191F" w14:textId="3BB086E1" w:rsidR="00E67DCE" w:rsidRPr="007F5FB6" w:rsidRDefault="00E67DCE" w:rsidP="007F5FB6">
            <w:pPr>
              <w:spacing w:before="14"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  <w:tr w:rsidR="00E67DCE" w:rsidRPr="00BA1C37" w14:paraId="6E08FC11" w14:textId="77777777" w:rsidTr="00FF5058">
        <w:trPr>
          <w:trHeight w:val="283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2958" w14:textId="11EDF142" w:rsidR="00E67DCE" w:rsidRPr="007F5FB6" w:rsidRDefault="00E67DCE" w:rsidP="007F5FB6">
            <w:pPr>
              <w:spacing w:line="260" w:lineRule="exact"/>
              <w:rPr>
                <w:sz w:val="18"/>
                <w:szCs w:val="18"/>
                <w:lang w:val="es-CO"/>
              </w:rPr>
            </w:pPr>
            <w:r w:rsidRPr="007F5FB6">
              <w:rPr>
                <w:b/>
                <w:sz w:val="18"/>
                <w:szCs w:val="18"/>
                <w:lang w:val="es-CO"/>
              </w:rPr>
              <w:t xml:space="preserve">Detalle del asunto: </w:t>
            </w:r>
          </w:p>
        </w:tc>
      </w:tr>
    </w:tbl>
    <w:p w14:paraId="474EF167" w14:textId="77777777" w:rsidR="00DE54BB" w:rsidRPr="00BA1C37" w:rsidRDefault="00DE54BB" w:rsidP="00DE54BB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rPr>
          <w:rFonts w:ascii="Spranq eco sans" w:hAnsi="Spranq eco sans"/>
          <w:sz w:val="20"/>
          <w:szCs w:val="20"/>
          <w:lang w:val="es-CO"/>
        </w:rPr>
      </w:pPr>
    </w:p>
    <w:p w14:paraId="2A92C72C" w14:textId="3B385EAD" w:rsidR="00DE54BB" w:rsidRDefault="2A7B4876" w:rsidP="007B1D7D">
      <w:pPr>
        <w:pStyle w:val="Body"/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  <w:r w:rsidRPr="00860E41">
        <w:rPr>
          <w:rFonts w:ascii="Spranq eco sans" w:hAnsi="Spranq eco sans"/>
          <w:sz w:val="18"/>
          <w:szCs w:val="20"/>
          <w:lang w:val="es-CO"/>
        </w:rPr>
        <w:t>En</w:t>
      </w:r>
      <w:r w:rsidR="000972D5">
        <w:rPr>
          <w:rFonts w:ascii="Spranq eco sans" w:hAnsi="Spranq eco sans"/>
          <w:sz w:val="18"/>
          <w:szCs w:val="20"/>
          <w:lang w:val="es-CO"/>
        </w:rPr>
        <w:t xml:space="preserve"> la ciudad de _______________</w:t>
      </w:r>
      <w:r w:rsidRPr="00860E41">
        <w:rPr>
          <w:rFonts w:ascii="Spranq eco sans" w:hAnsi="Spranq eco sans"/>
          <w:sz w:val="18"/>
          <w:szCs w:val="20"/>
          <w:lang w:val="es-CO"/>
        </w:rPr>
        <w:t xml:space="preserve">, siendo el día </w:t>
      </w:r>
      <w:r w:rsidRPr="00860E41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(</w:t>
      </w:r>
      <w:proofErr w:type="spellStart"/>
      <w:r w:rsidRPr="00860E41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dd</w:t>
      </w:r>
      <w:proofErr w:type="spellEnd"/>
      <w:r w:rsidRPr="00860E41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/mm/</w:t>
      </w:r>
      <w:proofErr w:type="spellStart"/>
      <w:r w:rsidRPr="00860E41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aaaa</w:t>
      </w:r>
      <w:proofErr w:type="spellEnd"/>
      <w:r w:rsidRPr="00860E41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 xml:space="preserve">) </w:t>
      </w:r>
      <w:r w:rsidRPr="00860E41">
        <w:rPr>
          <w:rFonts w:ascii="Spranq eco sans" w:hAnsi="Spranq eco sans"/>
          <w:sz w:val="18"/>
          <w:szCs w:val="20"/>
          <w:lang w:val="es-CO"/>
        </w:rPr>
        <w:t>se da inicio a la diligencia programada para el día de hoy a las (</w:t>
      </w:r>
      <w:r w:rsidR="000972D5" w:rsidRPr="000972D5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HH:MM a.m. o p.m.</w:t>
      </w:r>
      <w:r w:rsidRPr="000972D5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 xml:space="preserve">), </w:t>
      </w:r>
      <w:r w:rsidR="000972D5">
        <w:rPr>
          <w:rFonts w:ascii="Spranq eco sans" w:hAnsi="Spranq eco sans"/>
          <w:sz w:val="18"/>
          <w:szCs w:val="20"/>
          <w:lang w:val="es-CO"/>
        </w:rPr>
        <w:t>en presencia del(la)</w:t>
      </w:r>
      <w:r w:rsidR="508E385B" w:rsidRPr="00860E41">
        <w:rPr>
          <w:rFonts w:ascii="Spranq eco sans" w:hAnsi="Spranq eco sans"/>
          <w:sz w:val="18"/>
          <w:szCs w:val="20"/>
          <w:lang w:val="es-CO"/>
        </w:rPr>
        <w:t xml:space="preserve"> conciliador(a) </w:t>
      </w:r>
      <w:r w:rsidR="000972D5" w:rsidRPr="000972D5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mencionar nombre completo del conciliador</w:t>
      </w:r>
      <w:r w:rsidR="508E385B" w:rsidRPr="000972D5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 xml:space="preserve"> </w:t>
      </w:r>
      <w:r w:rsidR="508E385B" w:rsidRPr="00860E41">
        <w:rPr>
          <w:rFonts w:ascii="Spranq eco sans" w:hAnsi="Spranq eco sans"/>
          <w:sz w:val="18"/>
          <w:szCs w:val="20"/>
          <w:lang w:val="es-CO"/>
        </w:rPr>
        <w:t>identificado(a) con C.C______________</w:t>
      </w:r>
      <w:r w:rsidRPr="00860E41">
        <w:rPr>
          <w:rFonts w:ascii="Spranq eco sans" w:hAnsi="Spranq eco sans"/>
          <w:sz w:val="18"/>
          <w:szCs w:val="20"/>
          <w:lang w:val="es-CO"/>
        </w:rPr>
        <w:t>, asignad</w:t>
      </w:r>
      <w:r w:rsidR="0C507F6F" w:rsidRPr="00860E41">
        <w:rPr>
          <w:rFonts w:ascii="Spranq eco sans" w:hAnsi="Spranq eco sans"/>
          <w:sz w:val="18"/>
          <w:szCs w:val="20"/>
          <w:lang w:val="es-CO"/>
        </w:rPr>
        <w:t>o(</w:t>
      </w:r>
      <w:r w:rsidRPr="00860E41">
        <w:rPr>
          <w:rFonts w:ascii="Spranq eco sans" w:hAnsi="Spranq eco sans"/>
          <w:sz w:val="18"/>
          <w:szCs w:val="20"/>
          <w:lang w:val="es-CO"/>
        </w:rPr>
        <w:t>a</w:t>
      </w:r>
      <w:r w:rsidR="033345C7" w:rsidRPr="00860E41">
        <w:rPr>
          <w:rFonts w:ascii="Spranq eco sans" w:hAnsi="Spranq eco sans"/>
          <w:sz w:val="18"/>
          <w:szCs w:val="20"/>
          <w:lang w:val="es-CO"/>
        </w:rPr>
        <w:t>)</w:t>
      </w:r>
      <w:r w:rsidRPr="00860E41">
        <w:rPr>
          <w:rFonts w:ascii="Spranq eco sans" w:hAnsi="Spranq eco sans"/>
          <w:sz w:val="18"/>
          <w:szCs w:val="20"/>
          <w:lang w:val="es-CO"/>
        </w:rPr>
        <w:t xml:space="preserve"> como Conciliador</w:t>
      </w:r>
      <w:r w:rsidR="000972D5">
        <w:rPr>
          <w:rFonts w:ascii="Spranq eco sans" w:hAnsi="Spranq eco sans"/>
          <w:sz w:val="18"/>
          <w:szCs w:val="20"/>
          <w:lang w:val="es-CO"/>
        </w:rPr>
        <w:t>(</w:t>
      </w:r>
      <w:r w:rsidRPr="00860E41">
        <w:rPr>
          <w:rFonts w:ascii="Spranq eco sans" w:hAnsi="Spranq eco sans"/>
          <w:sz w:val="18"/>
          <w:szCs w:val="20"/>
          <w:lang w:val="es-CO"/>
        </w:rPr>
        <w:t>a</w:t>
      </w:r>
      <w:r w:rsidR="000972D5">
        <w:rPr>
          <w:rFonts w:ascii="Spranq eco sans" w:hAnsi="Spranq eco sans"/>
          <w:sz w:val="18"/>
          <w:szCs w:val="20"/>
          <w:lang w:val="es-CO"/>
        </w:rPr>
        <w:t>)</w:t>
      </w:r>
      <w:r w:rsidRPr="00860E41">
        <w:rPr>
          <w:rFonts w:ascii="Spranq eco sans" w:hAnsi="Spranq eco sans"/>
          <w:sz w:val="18"/>
          <w:szCs w:val="20"/>
          <w:lang w:val="es-CO"/>
        </w:rPr>
        <w:t xml:space="preserve"> en las presentes diligencias de Conciliación Extrajudicial en Derecho.</w:t>
      </w:r>
    </w:p>
    <w:p w14:paraId="7C94EC3C" w14:textId="7837AE62" w:rsidR="00E90FDE" w:rsidRDefault="00E90FDE" w:rsidP="007B1D7D">
      <w:pPr>
        <w:pStyle w:val="Body"/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0B29D7B9" w14:textId="77777777" w:rsidR="00E90FDE" w:rsidRPr="00860E41" w:rsidRDefault="00E90FDE" w:rsidP="007B1D7D">
      <w:pPr>
        <w:pStyle w:val="Body"/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1523"/>
        <w:gridCol w:w="7975"/>
      </w:tblGrid>
      <w:tr w:rsidR="00E90FDE" w:rsidRPr="000972D5" w14:paraId="2AC1A10B" w14:textId="77777777" w:rsidTr="002E5842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12A7F2" w14:textId="77777777" w:rsidR="00E90FDE" w:rsidRPr="00A52BD4" w:rsidRDefault="00E90FDE" w:rsidP="002E5842">
            <w:pPr>
              <w:jc w:val="center"/>
              <w:rPr>
                <w:b/>
                <w:sz w:val="18"/>
                <w:szCs w:val="16"/>
                <w:lang w:val="es-MX"/>
              </w:rPr>
            </w:pPr>
            <w:r w:rsidRPr="00A52BD4">
              <w:rPr>
                <w:b/>
                <w:sz w:val="18"/>
                <w:szCs w:val="16"/>
                <w:lang w:val="es-MX"/>
              </w:rPr>
              <w:lastRenderedPageBreak/>
              <w:t>Identificación de las personas citadas y asistentes a la audiencia</w:t>
            </w:r>
          </w:p>
        </w:tc>
      </w:tr>
      <w:tr w:rsidR="00E90FDE" w:rsidRPr="000972D5" w14:paraId="57F0F9B2" w14:textId="77777777" w:rsidTr="002E5842">
        <w:trPr>
          <w:trHeight w:val="28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BEA53" w14:textId="77777777" w:rsidR="00E90FDE" w:rsidRPr="00A266E9" w:rsidRDefault="00E90FDE" w:rsidP="002E5842">
            <w:pPr>
              <w:rPr>
                <w:b/>
                <w:sz w:val="18"/>
                <w:szCs w:val="18"/>
                <w:lang w:val="es-CO"/>
              </w:rPr>
            </w:pPr>
            <w:r w:rsidRPr="00A266E9">
              <w:rPr>
                <w:b/>
                <w:sz w:val="18"/>
                <w:szCs w:val="18"/>
                <w:lang w:val="es-CO"/>
              </w:rPr>
              <w:t>Convocante(s)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6F5C" w14:textId="77777777" w:rsidR="00E90FDE" w:rsidRPr="000972D5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>Nombre</w:t>
            </w:r>
          </w:p>
          <w:p w14:paraId="3FE1E3E7" w14:textId="77777777" w:rsidR="00E90FDE" w:rsidRPr="000972D5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 xml:space="preserve">C.C No.          de. </w:t>
            </w:r>
          </w:p>
        </w:tc>
      </w:tr>
      <w:tr w:rsidR="00E90FDE" w:rsidRPr="000972D5" w14:paraId="0D121CF5" w14:textId="77777777" w:rsidTr="002E5842">
        <w:trPr>
          <w:trHeight w:val="283"/>
        </w:trPr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0744" w14:textId="77777777" w:rsidR="00E90FDE" w:rsidRPr="00A266E9" w:rsidRDefault="00E90FDE" w:rsidP="002E5842">
            <w:pPr>
              <w:rPr>
                <w:b/>
                <w:sz w:val="18"/>
                <w:szCs w:val="18"/>
                <w:lang w:val="es-CO"/>
              </w:rPr>
            </w:pPr>
            <w:r w:rsidRPr="00A266E9">
              <w:rPr>
                <w:b/>
                <w:sz w:val="18"/>
                <w:szCs w:val="18"/>
                <w:lang w:val="es-CO"/>
              </w:rPr>
              <w:t>Apoderado(a)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A13C" w14:textId="77777777" w:rsidR="00E90FDE" w:rsidRPr="000972D5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>Nombre</w:t>
            </w:r>
          </w:p>
          <w:p w14:paraId="0BD532FF" w14:textId="77777777" w:rsidR="00E90FDE" w:rsidRPr="00FF5058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 xml:space="preserve">C.C No.          de. </w:t>
            </w:r>
          </w:p>
        </w:tc>
      </w:tr>
      <w:tr w:rsidR="00E90FDE" w:rsidRPr="000972D5" w14:paraId="6A71AAEA" w14:textId="77777777" w:rsidTr="002E5842">
        <w:trPr>
          <w:trHeight w:val="283"/>
        </w:trPr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9EF3" w14:textId="77777777" w:rsidR="00E90FDE" w:rsidRPr="00A266E9" w:rsidRDefault="00E90FDE" w:rsidP="002E5842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A266E9">
              <w:rPr>
                <w:b/>
                <w:sz w:val="18"/>
                <w:szCs w:val="18"/>
                <w:lang w:val="es-CO"/>
              </w:rPr>
              <w:t>Convocado(s)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FBE" w14:textId="77777777" w:rsidR="00E90FDE" w:rsidRPr="000972D5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>Nombre</w:t>
            </w:r>
          </w:p>
          <w:p w14:paraId="2C524018" w14:textId="77777777" w:rsidR="00E90FDE" w:rsidRPr="00FF5058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 xml:space="preserve">C.C No.          de. </w:t>
            </w:r>
          </w:p>
        </w:tc>
      </w:tr>
      <w:tr w:rsidR="00E90FDE" w:rsidRPr="000972D5" w14:paraId="2348CEF5" w14:textId="77777777" w:rsidTr="002E5842">
        <w:trPr>
          <w:trHeight w:val="283"/>
        </w:trPr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6B6D0" w14:textId="77777777" w:rsidR="00E90FDE" w:rsidRPr="00A266E9" w:rsidRDefault="00E90FDE" w:rsidP="002E5842">
            <w:pPr>
              <w:spacing w:before="14"/>
              <w:rPr>
                <w:b/>
                <w:sz w:val="18"/>
                <w:szCs w:val="18"/>
                <w:lang w:val="es-CO"/>
              </w:rPr>
            </w:pPr>
            <w:r w:rsidRPr="00A266E9">
              <w:rPr>
                <w:b/>
                <w:sz w:val="18"/>
                <w:szCs w:val="18"/>
                <w:lang w:val="es-CO"/>
              </w:rPr>
              <w:t>Apoderado(a)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14D" w14:textId="77777777" w:rsidR="00E90FDE" w:rsidRPr="000972D5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>Nombre</w:t>
            </w:r>
          </w:p>
          <w:p w14:paraId="4D5A7BB6" w14:textId="77777777" w:rsidR="00E90FDE" w:rsidRPr="000972D5" w:rsidRDefault="00E90FDE" w:rsidP="002E5842">
            <w:pPr>
              <w:spacing w:line="360" w:lineRule="auto"/>
              <w:jc w:val="both"/>
              <w:rPr>
                <w:sz w:val="18"/>
                <w:szCs w:val="16"/>
                <w:lang w:val="es-MX"/>
              </w:rPr>
            </w:pPr>
            <w:r w:rsidRPr="000972D5">
              <w:rPr>
                <w:sz w:val="18"/>
                <w:szCs w:val="16"/>
                <w:lang w:val="es-MX"/>
              </w:rPr>
              <w:t>C.C No.          de.</w:t>
            </w:r>
          </w:p>
        </w:tc>
      </w:tr>
    </w:tbl>
    <w:p w14:paraId="30425FFA" w14:textId="7D68D6A7" w:rsidR="007B1D7D" w:rsidRDefault="007B1D7D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p w14:paraId="39FFC6E5" w14:textId="247E0D58" w:rsidR="007B1D7D" w:rsidRDefault="007B1D7D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p w14:paraId="1062B482" w14:textId="46E5C1AC" w:rsidR="00D33BA1" w:rsidRPr="00D55E3A" w:rsidRDefault="00D55E3A" w:rsidP="00D55E3A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259" w:lineRule="auto"/>
        <w:jc w:val="center"/>
        <w:rPr>
          <w:rFonts w:ascii="Spranq eco sans" w:hAnsi="Spranq eco sans"/>
          <w:b/>
          <w:sz w:val="18"/>
          <w:szCs w:val="20"/>
          <w:lang w:val="es-CO"/>
        </w:rPr>
      </w:pPr>
      <w:r w:rsidRPr="00D55E3A">
        <w:rPr>
          <w:rFonts w:ascii="Spranq eco sans" w:hAnsi="Spranq eco sans"/>
          <w:b/>
          <w:sz w:val="18"/>
          <w:szCs w:val="20"/>
          <w:lang w:val="es-CO"/>
        </w:rPr>
        <w:t>HECHOS</w:t>
      </w:r>
      <w:r w:rsidR="003B2548">
        <w:rPr>
          <w:rFonts w:ascii="Spranq eco sans" w:hAnsi="Spranq eco sans"/>
          <w:b/>
          <w:sz w:val="18"/>
          <w:szCs w:val="20"/>
          <w:lang w:val="es-CO"/>
        </w:rPr>
        <w:t xml:space="preserve"> MOTIVO DE LA CONCILIACIÓN</w:t>
      </w:r>
    </w:p>
    <w:p w14:paraId="35B3A1FD" w14:textId="77777777" w:rsidR="00D33BA1" w:rsidRPr="00860E41" w:rsidRDefault="00D33BA1" w:rsidP="00D33BA1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259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24CB0397" w14:textId="77777777" w:rsidR="00D33BA1" w:rsidRPr="00860E41" w:rsidRDefault="00D33BA1" w:rsidP="00D33BA1">
      <w:pPr>
        <w:pStyle w:val="Body"/>
        <w:rPr>
          <w:rFonts w:ascii="Spranq eco sans" w:hAnsi="Spranq eco sans"/>
          <w:sz w:val="18"/>
          <w:szCs w:val="20"/>
          <w:lang w:val="es-CO"/>
        </w:rPr>
      </w:pPr>
      <w:r w:rsidRPr="00860E41">
        <w:rPr>
          <w:rFonts w:ascii="Spranq eco sans" w:hAnsi="Spranq eco sans"/>
          <w:sz w:val="18"/>
          <w:szCs w:val="20"/>
          <w:lang w:val="es-CO"/>
        </w:rPr>
        <w:t>De común acuerdo, las partes relatan cómo hechos los siguientes:</w:t>
      </w:r>
    </w:p>
    <w:p w14:paraId="24928A29" w14:textId="77777777" w:rsidR="00D33BA1" w:rsidRDefault="00D33BA1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B2548" w14:paraId="40202F45" w14:textId="77777777" w:rsidTr="005E0A4B">
        <w:trPr>
          <w:trHeight w:val="2086"/>
        </w:trPr>
        <w:tc>
          <w:tcPr>
            <w:tcW w:w="9394" w:type="dxa"/>
            <w:shd w:val="clear" w:color="auto" w:fill="auto"/>
            <w:vAlign w:val="center"/>
          </w:tcPr>
          <w:p w14:paraId="2F5DE4D3" w14:textId="0CC79014" w:rsidR="003B2548" w:rsidRPr="00A52BD4" w:rsidRDefault="003B2548" w:rsidP="00A52BD4">
            <w:pPr>
              <w:pStyle w:val="Body"/>
              <w:jc w:val="center"/>
              <w:rPr>
                <w:rFonts w:ascii="Spranq eco sans" w:hAnsi="Spranq eco sans"/>
                <w:b/>
                <w:sz w:val="18"/>
                <w:szCs w:val="20"/>
                <w:lang w:val="es-CO"/>
              </w:rPr>
            </w:pPr>
          </w:p>
        </w:tc>
      </w:tr>
    </w:tbl>
    <w:p w14:paraId="3EA755C5" w14:textId="458BD7A1" w:rsidR="00A52BD4" w:rsidRDefault="00A52BD4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p w14:paraId="20DC27D6" w14:textId="07E3A591" w:rsidR="00D33BA1" w:rsidRPr="00D55E3A" w:rsidRDefault="00D55E3A" w:rsidP="00D55E3A">
      <w:pPr>
        <w:pStyle w:val="Body"/>
        <w:jc w:val="center"/>
        <w:rPr>
          <w:rFonts w:ascii="Spranq eco sans" w:hAnsi="Spranq eco sans"/>
          <w:b/>
          <w:sz w:val="18"/>
          <w:szCs w:val="20"/>
          <w:lang w:val="es-CO"/>
        </w:rPr>
      </w:pPr>
      <w:r w:rsidRPr="00D55E3A">
        <w:rPr>
          <w:rFonts w:ascii="Spranq eco sans" w:hAnsi="Spranq eco sans"/>
          <w:b/>
          <w:sz w:val="18"/>
          <w:szCs w:val="20"/>
          <w:lang w:val="es-CO"/>
        </w:rPr>
        <w:t>PRETENSIONES</w:t>
      </w:r>
      <w:r w:rsidR="003B2548">
        <w:rPr>
          <w:rFonts w:ascii="Spranq eco sans" w:hAnsi="Spranq eco sans"/>
          <w:b/>
          <w:sz w:val="18"/>
          <w:szCs w:val="20"/>
          <w:lang w:val="es-CO"/>
        </w:rPr>
        <w:t xml:space="preserve"> MOTIVO DE LA CONCILIACIÓN</w:t>
      </w:r>
    </w:p>
    <w:p w14:paraId="105E460E" w14:textId="77777777" w:rsidR="00D55E3A" w:rsidRDefault="00D55E3A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p w14:paraId="3F7D50A6" w14:textId="77777777" w:rsidR="00D33BA1" w:rsidRPr="00D33BA1" w:rsidRDefault="00D33BA1" w:rsidP="00D33BA1">
      <w:pPr>
        <w:pStyle w:val="Body"/>
        <w:rPr>
          <w:rFonts w:ascii="Spranq eco sans" w:hAnsi="Spranq eco sans"/>
          <w:sz w:val="18"/>
          <w:szCs w:val="20"/>
          <w:lang w:val="es-CO"/>
        </w:rPr>
      </w:pPr>
      <w:r w:rsidRPr="00860E41">
        <w:rPr>
          <w:rFonts w:ascii="Spranq eco sans" w:hAnsi="Spranq eco sans"/>
          <w:sz w:val="18"/>
          <w:szCs w:val="20"/>
          <w:lang w:val="es-CO"/>
        </w:rPr>
        <w:t>Quien figura como parte solicitante pretende lograr un acuerdo conciliatorio en los siguientes asuntos:</w:t>
      </w:r>
    </w:p>
    <w:p w14:paraId="6B268305" w14:textId="77777777" w:rsidR="00D33BA1" w:rsidRDefault="00D33BA1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B2548" w14:paraId="1D127021" w14:textId="77777777" w:rsidTr="005E0A4B">
        <w:trPr>
          <w:trHeight w:val="2060"/>
        </w:trPr>
        <w:tc>
          <w:tcPr>
            <w:tcW w:w="9394" w:type="dxa"/>
            <w:shd w:val="clear" w:color="auto" w:fill="auto"/>
            <w:vAlign w:val="center"/>
          </w:tcPr>
          <w:p w14:paraId="0F5A7A4C" w14:textId="424875C9" w:rsidR="003B2548" w:rsidRPr="00A52BD4" w:rsidRDefault="003B2548" w:rsidP="00D33BA1">
            <w:pPr>
              <w:pStyle w:val="Body"/>
              <w:jc w:val="center"/>
              <w:rPr>
                <w:rFonts w:ascii="Spranq eco sans" w:hAnsi="Spranq eco sans"/>
                <w:b/>
                <w:sz w:val="18"/>
                <w:szCs w:val="20"/>
                <w:lang w:val="es-CO"/>
              </w:rPr>
            </w:pPr>
          </w:p>
        </w:tc>
      </w:tr>
    </w:tbl>
    <w:p w14:paraId="5604C084" w14:textId="490F1E7F" w:rsidR="00A52BD4" w:rsidRDefault="00A52BD4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p w14:paraId="6411D310" w14:textId="77777777" w:rsidR="005E0A4B" w:rsidRDefault="005E0A4B" w:rsidP="00976495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p w14:paraId="3FABFCF1" w14:textId="77777777" w:rsidR="00D55E3A" w:rsidRPr="00860E41" w:rsidRDefault="00D55E3A" w:rsidP="00D55E3A">
      <w:pPr>
        <w:pStyle w:val="Body"/>
        <w:tabs>
          <w:tab w:val="left" w:pos="8060"/>
        </w:tabs>
        <w:jc w:val="center"/>
        <w:rPr>
          <w:rFonts w:ascii="Spranq eco sans" w:hAnsi="Spranq eco sans"/>
          <w:b/>
          <w:bCs/>
          <w:sz w:val="18"/>
          <w:szCs w:val="20"/>
          <w:lang w:val="es-CO"/>
        </w:rPr>
      </w:pPr>
      <w:r w:rsidRPr="00860E41">
        <w:rPr>
          <w:rFonts w:ascii="Spranq eco sans" w:hAnsi="Spranq eco sans"/>
          <w:b/>
          <w:bCs/>
          <w:sz w:val="18"/>
          <w:szCs w:val="20"/>
          <w:lang w:val="es-CO"/>
        </w:rPr>
        <w:t xml:space="preserve">CUANTÍA </w:t>
      </w:r>
    </w:p>
    <w:p w14:paraId="441370CF" w14:textId="77777777" w:rsidR="00D55E3A" w:rsidRPr="00860E41" w:rsidRDefault="00D55E3A" w:rsidP="00D55E3A">
      <w:pPr>
        <w:pStyle w:val="Body"/>
        <w:tabs>
          <w:tab w:val="left" w:pos="8060"/>
        </w:tabs>
        <w:jc w:val="center"/>
        <w:rPr>
          <w:rFonts w:ascii="Spranq eco sans" w:hAnsi="Spranq eco sans"/>
          <w:b/>
          <w:bCs/>
          <w:sz w:val="18"/>
          <w:szCs w:val="20"/>
          <w:lang w:val="es-CO"/>
        </w:rPr>
      </w:pPr>
    </w:p>
    <w:p w14:paraId="38DB8513" w14:textId="77777777" w:rsidR="00D55E3A" w:rsidRPr="00860E41" w:rsidRDefault="00D55E3A" w:rsidP="00D55E3A">
      <w:pPr>
        <w:pStyle w:val="Body"/>
        <w:tabs>
          <w:tab w:val="left" w:pos="8060"/>
        </w:tabs>
        <w:spacing w:line="259" w:lineRule="auto"/>
        <w:rPr>
          <w:rFonts w:ascii="Spranq eco sans" w:hAnsi="Spranq eco sans"/>
          <w:sz w:val="18"/>
          <w:szCs w:val="20"/>
          <w:lang w:val="es-CO"/>
        </w:rPr>
      </w:pPr>
      <w:r w:rsidRPr="00860E41">
        <w:rPr>
          <w:rFonts w:ascii="Spranq eco sans" w:hAnsi="Spranq eco sans"/>
          <w:sz w:val="18"/>
          <w:szCs w:val="20"/>
          <w:lang w:val="es-CO"/>
        </w:rPr>
        <w:t>La cuantía se estima en (valor en letras y números y/o Indeterminada)</w:t>
      </w:r>
    </w:p>
    <w:p w14:paraId="1DAE3821" w14:textId="5F4579E5" w:rsidR="00D55E3A" w:rsidRDefault="00D55E3A" w:rsidP="00D33BA1">
      <w:pPr>
        <w:pStyle w:val="Body"/>
        <w:tabs>
          <w:tab w:val="left" w:pos="8060"/>
        </w:tabs>
        <w:jc w:val="center"/>
        <w:rPr>
          <w:rFonts w:ascii="Spranq eco sans" w:hAnsi="Spranq eco sans"/>
          <w:b/>
          <w:sz w:val="18"/>
          <w:szCs w:val="20"/>
          <w:lang w:val="es-CO"/>
        </w:rPr>
      </w:pPr>
    </w:p>
    <w:p w14:paraId="07622E0C" w14:textId="5C8D2C65" w:rsidR="00E90FDE" w:rsidRDefault="00E90FDE" w:rsidP="00D33BA1">
      <w:pPr>
        <w:pStyle w:val="Body"/>
        <w:tabs>
          <w:tab w:val="left" w:pos="8060"/>
        </w:tabs>
        <w:jc w:val="center"/>
        <w:rPr>
          <w:rFonts w:ascii="Spranq eco sans" w:hAnsi="Spranq eco sans"/>
          <w:b/>
          <w:sz w:val="18"/>
          <w:szCs w:val="20"/>
          <w:lang w:val="es-CO"/>
        </w:rPr>
      </w:pPr>
    </w:p>
    <w:p w14:paraId="2EECF4B6" w14:textId="77777777" w:rsidR="00E90FDE" w:rsidRDefault="00E90FDE" w:rsidP="00D33BA1">
      <w:pPr>
        <w:pStyle w:val="Body"/>
        <w:tabs>
          <w:tab w:val="left" w:pos="8060"/>
        </w:tabs>
        <w:jc w:val="center"/>
        <w:rPr>
          <w:rFonts w:ascii="Spranq eco sans" w:hAnsi="Spranq eco sans"/>
          <w:b/>
          <w:sz w:val="18"/>
          <w:szCs w:val="20"/>
          <w:lang w:val="es-CO"/>
        </w:rPr>
      </w:pPr>
    </w:p>
    <w:p w14:paraId="7709ABC2" w14:textId="77777777" w:rsidR="005E0A4B" w:rsidRDefault="005E0A4B" w:rsidP="00D33BA1">
      <w:pPr>
        <w:pStyle w:val="Body"/>
        <w:tabs>
          <w:tab w:val="left" w:pos="8060"/>
        </w:tabs>
        <w:jc w:val="center"/>
        <w:rPr>
          <w:rFonts w:ascii="Spranq eco sans" w:hAnsi="Spranq eco sans"/>
          <w:b/>
          <w:sz w:val="18"/>
          <w:szCs w:val="20"/>
          <w:lang w:val="es-CO"/>
        </w:rPr>
      </w:pPr>
    </w:p>
    <w:p w14:paraId="1CEFC7FE" w14:textId="5EB34014" w:rsidR="00D33BA1" w:rsidRPr="00860E41" w:rsidRDefault="00D33BA1" w:rsidP="00D33BA1">
      <w:pPr>
        <w:pStyle w:val="Body"/>
        <w:tabs>
          <w:tab w:val="left" w:pos="8060"/>
        </w:tabs>
        <w:jc w:val="center"/>
        <w:rPr>
          <w:rFonts w:ascii="Spranq eco sans" w:hAnsi="Spranq eco sans"/>
          <w:b/>
          <w:sz w:val="18"/>
          <w:szCs w:val="20"/>
          <w:lang w:val="es-CO"/>
        </w:rPr>
      </w:pPr>
      <w:r w:rsidRPr="00860E41">
        <w:rPr>
          <w:rFonts w:ascii="Spranq eco sans" w:hAnsi="Spranq eco sans"/>
          <w:b/>
          <w:sz w:val="18"/>
          <w:szCs w:val="20"/>
          <w:lang w:val="es-CO"/>
        </w:rPr>
        <w:lastRenderedPageBreak/>
        <w:t>ACUERDOS CONCILIATORIOS</w:t>
      </w:r>
    </w:p>
    <w:p w14:paraId="35D81C2A" w14:textId="77777777" w:rsidR="00D33BA1" w:rsidRPr="00860E41" w:rsidRDefault="00D33BA1" w:rsidP="00D33BA1">
      <w:pPr>
        <w:pStyle w:val="Body"/>
        <w:tabs>
          <w:tab w:val="left" w:pos="8060"/>
        </w:tabs>
        <w:jc w:val="center"/>
        <w:rPr>
          <w:rFonts w:ascii="Spranq eco sans" w:hAnsi="Spranq eco sans"/>
          <w:sz w:val="18"/>
          <w:szCs w:val="20"/>
          <w:lang w:val="es-CO"/>
        </w:rPr>
      </w:pPr>
    </w:p>
    <w:p w14:paraId="3EBD3646" w14:textId="4C3C8D26" w:rsidR="00D33BA1" w:rsidRPr="00860E41" w:rsidRDefault="00D33BA1" w:rsidP="00D33BA1">
      <w:pPr>
        <w:pStyle w:val="Body"/>
        <w:jc w:val="both"/>
        <w:rPr>
          <w:rFonts w:ascii="Spranq eco sans" w:hAnsi="Spranq eco sans"/>
          <w:sz w:val="18"/>
          <w:szCs w:val="20"/>
          <w:lang w:val="es-CO"/>
        </w:rPr>
      </w:pPr>
      <w:r w:rsidRPr="00860E41">
        <w:rPr>
          <w:rFonts w:ascii="Spranq eco sans" w:hAnsi="Spranq eco sans"/>
          <w:sz w:val="18"/>
          <w:szCs w:val="20"/>
          <w:lang w:val="es-CO"/>
        </w:rPr>
        <w:t xml:space="preserve">Una vez propuestas las diferentes fórmulas de arreglo dentro de un ambiente de imparcialidad y legalidad, se llegó a un acuerdo respecto de las </w:t>
      </w:r>
      <w:r w:rsidRPr="00860E41">
        <w:rPr>
          <w:rFonts w:ascii="Spranq eco sans" w:hAnsi="Spranq eco sans"/>
          <w:w w:val="97"/>
          <w:sz w:val="18"/>
          <w:szCs w:val="20"/>
          <w:lang w:val="es-CO"/>
        </w:rPr>
        <w:t xml:space="preserve">pretensiones </w:t>
      </w:r>
      <w:r w:rsidRPr="00860E41">
        <w:rPr>
          <w:rFonts w:ascii="Spranq eco sans" w:hAnsi="Spranq eco sans"/>
          <w:sz w:val="18"/>
          <w:szCs w:val="20"/>
          <w:lang w:val="es-CO"/>
        </w:rPr>
        <w:t xml:space="preserve">solicitadas en los siguientes puntos </w:t>
      </w:r>
      <w:r w:rsidR="00932E56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(e</w:t>
      </w:r>
      <w:r w:rsidRPr="00D55E3A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 xml:space="preserve">l acuerdo conciliatorio debe indicar la cuantía, modo, tiempo y lugar de cumplimiento de las </w:t>
      </w:r>
      <w:r w:rsidRPr="00D55E3A">
        <w:rPr>
          <w:rFonts w:ascii="Spranq eco sans" w:hAnsi="Spranq eco sans"/>
          <w:color w:val="808080" w:themeColor="background1" w:themeShade="80"/>
          <w:w w:val="97"/>
          <w:sz w:val="18"/>
          <w:szCs w:val="20"/>
          <w:lang w:val="es-CO"/>
        </w:rPr>
        <w:t xml:space="preserve">obligaciones </w:t>
      </w:r>
      <w:r w:rsidRPr="00D55E3A">
        <w:rPr>
          <w:rFonts w:ascii="Spranq eco sans" w:hAnsi="Spranq eco sans"/>
          <w:color w:val="808080" w:themeColor="background1" w:themeShade="80"/>
          <w:sz w:val="18"/>
          <w:szCs w:val="20"/>
          <w:lang w:val="es-CO"/>
        </w:rPr>
        <w:t>pactadas. Si el acuerdo es parcial, se dejará constancia de ello, precisando los puntos que fueron materia de arreglo y aquellos que no lo fueron):</w:t>
      </w:r>
    </w:p>
    <w:p w14:paraId="7BD7EC0D" w14:textId="77777777" w:rsidR="00D33BA1" w:rsidRPr="00860E41" w:rsidRDefault="00D33BA1" w:rsidP="00D33BA1">
      <w:pPr>
        <w:pStyle w:val="Body"/>
        <w:rPr>
          <w:rFonts w:ascii="Spranq eco sans" w:hAnsi="Spranq eco sans"/>
          <w:sz w:val="18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B2548" w14:paraId="5A1E43A9" w14:textId="77777777" w:rsidTr="005E0A4B">
        <w:trPr>
          <w:trHeight w:val="1821"/>
        </w:trPr>
        <w:tc>
          <w:tcPr>
            <w:tcW w:w="9394" w:type="dxa"/>
            <w:shd w:val="clear" w:color="auto" w:fill="auto"/>
            <w:vAlign w:val="center"/>
          </w:tcPr>
          <w:p w14:paraId="5C2031AB" w14:textId="7EF7DFB9" w:rsidR="003B2548" w:rsidRPr="00A52BD4" w:rsidRDefault="003B2548" w:rsidP="0040216D">
            <w:pPr>
              <w:pStyle w:val="Body"/>
              <w:jc w:val="center"/>
              <w:rPr>
                <w:rFonts w:ascii="Spranq eco sans" w:hAnsi="Spranq eco sans"/>
                <w:b/>
                <w:sz w:val="18"/>
                <w:szCs w:val="20"/>
                <w:lang w:val="es-CO"/>
              </w:rPr>
            </w:pPr>
          </w:p>
        </w:tc>
      </w:tr>
    </w:tbl>
    <w:p w14:paraId="473A44E1" w14:textId="4317F186" w:rsidR="00D33BA1" w:rsidRDefault="00D33BA1" w:rsidP="00D33BA1">
      <w:pPr>
        <w:rPr>
          <w:sz w:val="18"/>
          <w:szCs w:val="20"/>
        </w:rPr>
      </w:pPr>
    </w:p>
    <w:p w14:paraId="4D993E02" w14:textId="77777777" w:rsidR="005E0A4B" w:rsidRDefault="005E0A4B" w:rsidP="00D33BA1">
      <w:pPr>
        <w:rPr>
          <w:sz w:val="18"/>
          <w:szCs w:val="20"/>
        </w:rPr>
      </w:pPr>
    </w:p>
    <w:p w14:paraId="235D737D" w14:textId="7FD44A97" w:rsidR="00D33BA1" w:rsidRDefault="00D33BA1" w:rsidP="00D33BA1">
      <w:pPr>
        <w:tabs>
          <w:tab w:val="left" w:pos="9356"/>
        </w:tabs>
        <w:jc w:val="center"/>
        <w:rPr>
          <w:rFonts w:eastAsia="Times New Roman" w:cs="Times New Roman"/>
          <w:b/>
          <w:sz w:val="18"/>
          <w:szCs w:val="20"/>
          <w:lang w:val="es-CO"/>
        </w:rPr>
      </w:pPr>
      <w:r w:rsidRPr="00D33BA1">
        <w:rPr>
          <w:rFonts w:eastAsia="Times New Roman" w:cs="Times New Roman"/>
          <w:b/>
          <w:sz w:val="18"/>
          <w:szCs w:val="20"/>
          <w:lang w:val="es-CO"/>
        </w:rPr>
        <w:t>ACEPTACIÓN DEL ACUERDO</w:t>
      </w:r>
    </w:p>
    <w:p w14:paraId="4A4CF05E" w14:textId="77777777" w:rsidR="00D33BA1" w:rsidRPr="00D33BA1" w:rsidRDefault="00D33BA1" w:rsidP="00D33BA1">
      <w:pPr>
        <w:tabs>
          <w:tab w:val="left" w:pos="9356"/>
        </w:tabs>
        <w:jc w:val="center"/>
        <w:rPr>
          <w:rFonts w:eastAsia="Times New Roman" w:cs="Times New Roman"/>
          <w:b/>
          <w:sz w:val="18"/>
          <w:szCs w:val="20"/>
          <w:lang w:val="es-CO"/>
        </w:rPr>
      </w:pPr>
    </w:p>
    <w:p w14:paraId="423934D9" w14:textId="022F0F53" w:rsidR="00D33BA1" w:rsidRPr="00860E41" w:rsidRDefault="00D33BA1" w:rsidP="00846C12">
      <w:pPr>
        <w:tabs>
          <w:tab w:val="left" w:pos="9356"/>
        </w:tabs>
        <w:spacing w:line="276" w:lineRule="auto"/>
        <w:jc w:val="both"/>
        <w:rPr>
          <w:rFonts w:eastAsia="Times New Roman" w:cs="Times New Roman"/>
          <w:sz w:val="18"/>
          <w:szCs w:val="20"/>
          <w:lang w:val="es-CO"/>
        </w:rPr>
      </w:pPr>
      <w:r w:rsidRPr="00860E41">
        <w:rPr>
          <w:rFonts w:eastAsia="Times New Roman" w:cs="Times New Roman"/>
          <w:sz w:val="18"/>
          <w:szCs w:val="20"/>
          <w:lang w:val="es-CO"/>
        </w:rPr>
        <w:t>Estando de acuerdo las partes sobre todo lo anterior por mutuo consentimiento, manifiestan que lo aceptan libremente y se responsabi</w:t>
      </w:r>
      <w:r w:rsidR="00B707E4">
        <w:rPr>
          <w:rFonts w:eastAsia="Times New Roman" w:cs="Times New Roman"/>
          <w:sz w:val="18"/>
          <w:szCs w:val="20"/>
          <w:lang w:val="es-CO"/>
        </w:rPr>
        <w:t xml:space="preserve">lizan de sus obligaciones y </w:t>
      </w:r>
      <w:r w:rsidRPr="00860E41">
        <w:rPr>
          <w:rFonts w:eastAsia="Times New Roman" w:cs="Times New Roman"/>
          <w:sz w:val="18"/>
          <w:szCs w:val="20"/>
          <w:lang w:val="es-CO"/>
        </w:rPr>
        <w:t>el</w:t>
      </w:r>
      <w:r w:rsidR="00B707E4">
        <w:rPr>
          <w:rFonts w:eastAsia="Times New Roman" w:cs="Times New Roman"/>
          <w:sz w:val="18"/>
          <w:szCs w:val="20"/>
          <w:lang w:val="es-CO"/>
        </w:rPr>
        <w:t>(la)</w:t>
      </w:r>
      <w:r w:rsidRPr="00860E41">
        <w:rPr>
          <w:rFonts w:eastAsia="Times New Roman" w:cs="Times New Roman"/>
          <w:sz w:val="18"/>
          <w:szCs w:val="20"/>
          <w:lang w:val="es-CO"/>
        </w:rPr>
        <w:t xml:space="preserve"> conciliador(a)</w:t>
      </w:r>
      <w:r w:rsidRPr="00860E41">
        <w:rPr>
          <w:rFonts w:eastAsia="Times New Roman" w:cs="Times New Roman"/>
          <w:color w:val="808080" w:themeColor="background1" w:themeShade="80"/>
          <w:sz w:val="18"/>
          <w:szCs w:val="20"/>
          <w:lang w:val="es-CO"/>
        </w:rPr>
        <w:t xml:space="preserve"> _____________ </w:t>
      </w:r>
      <w:r w:rsidRPr="00860E41">
        <w:rPr>
          <w:rFonts w:eastAsia="Times New Roman" w:cs="Times New Roman"/>
          <w:sz w:val="18"/>
          <w:szCs w:val="20"/>
          <w:lang w:val="es-CO"/>
        </w:rPr>
        <w:t>apr</w:t>
      </w:r>
      <w:r w:rsidRPr="00860E41">
        <w:rPr>
          <w:rFonts w:eastAsia="Times New Roman" w:cs="Times New Roman"/>
          <w:w w:val="97"/>
          <w:sz w:val="18"/>
          <w:szCs w:val="20"/>
          <w:lang w:val="es-CO"/>
        </w:rPr>
        <w:t>ueba</w:t>
      </w:r>
      <w:r w:rsidRPr="00860E41">
        <w:rPr>
          <w:rFonts w:eastAsia="Times New Roman" w:cs="Times New Roman"/>
          <w:sz w:val="18"/>
          <w:szCs w:val="20"/>
          <w:lang w:val="es-CO"/>
        </w:rPr>
        <w:t xml:space="preserve"> dichas fórmulas de arreglo y aclara nuevamente a las partes que </w:t>
      </w:r>
      <w:r w:rsidRPr="00860E41">
        <w:rPr>
          <w:rFonts w:eastAsia="Times New Roman" w:cs="Times New Roman"/>
          <w:bCs/>
          <w:sz w:val="18"/>
          <w:szCs w:val="20"/>
          <w:lang w:val="es-CO"/>
        </w:rPr>
        <w:t>el presente acuerdo hace tránsito a cosa juzgada, el acta de conciliación presta merito ejecutivo y no es susceptible de ningún recurso.</w:t>
      </w:r>
    </w:p>
    <w:p w14:paraId="2E34FF77" w14:textId="11D9A02F" w:rsidR="00D33BA1" w:rsidRDefault="00D33BA1" w:rsidP="00D33BA1">
      <w:pPr>
        <w:rPr>
          <w:sz w:val="18"/>
          <w:szCs w:val="20"/>
        </w:rPr>
      </w:pPr>
    </w:p>
    <w:p w14:paraId="64E2F327" w14:textId="77777777" w:rsidR="005E0A4B" w:rsidRPr="00860E41" w:rsidRDefault="005E0A4B" w:rsidP="00D33BA1">
      <w:pPr>
        <w:rPr>
          <w:sz w:val="18"/>
          <w:szCs w:val="20"/>
        </w:rPr>
      </w:pPr>
    </w:p>
    <w:p w14:paraId="5F8EBE1E" w14:textId="128B7237" w:rsidR="00DE54BB" w:rsidRPr="00860E41" w:rsidRDefault="00DE54BB" w:rsidP="00DE54BB">
      <w:pPr>
        <w:jc w:val="center"/>
        <w:rPr>
          <w:rFonts w:cs="Arial"/>
          <w:b/>
          <w:sz w:val="18"/>
          <w:szCs w:val="20"/>
          <w:lang w:val="es-CO"/>
        </w:rPr>
      </w:pPr>
      <w:r w:rsidRPr="00860E41">
        <w:rPr>
          <w:rFonts w:cs="Arial"/>
          <w:b/>
          <w:sz w:val="18"/>
          <w:szCs w:val="20"/>
          <w:lang w:val="es-CO"/>
        </w:rPr>
        <w:t>SEGUIMIENTO</w:t>
      </w:r>
    </w:p>
    <w:p w14:paraId="0220748C" w14:textId="77777777" w:rsidR="00DE54BB" w:rsidRPr="00860E41" w:rsidRDefault="00DE54BB" w:rsidP="00DE54BB">
      <w:pPr>
        <w:jc w:val="center"/>
        <w:rPr>
          <w:rFonts w:cs="Arial"/>
          <w:b/>
          <w:sz w:val="18"/>
          <w:szCs w:val="20"/>
          <w:lang w:val="es-CO"/>
        </w:rPr>
      </w:pPr>
    </w:p>
    <w:p w14:paraId="6BC834F5" w14:textId="6CBC792F" w:rsidR="0078114C" w:rsidRPr="00860E41" w:rsidRDefault="00DE54BB" w:rsidP="00D74C66">
      <w:pPr>
        <w:spacing w:line="276" w:lineRule="auto"/>
        <w:jc w:val="both"/>
        <w:rPr>
          <w:rFonts w:cs="Arial"/>
          <w:b/>
          <w:bCs/>
          <w:color w:val="A6A6A6" w:themeColor="background1" w:themeShade="A6"/>
          <w:sz w:val="18"/>
          <w:szCs w:val="20"/>
          <w:lang w:val="es-CO"/>
        </w:rPr>
      </w:pPr>
      <w:r w:rsidRPr="00860E41">
        <w:rPr>
          <w:rFonts w:cs="Arial"/>
          <w:sz w:val="18"/>
          <w:szCs w:val="20"/>
          <w:lang w:val="es-CO"/>
        </w:rPr>
        <w:t xml:space="preserve">Las partes autorizan al Centro de Conciliación de la </w:t>
      </w:r>
      <w:r w:rsidR="00D74C66">
        <w:t>Universidad d</w:t>
      </w:r>
      <w:r w:rsidR="00D74C66" w:rsidRPr="00D74C66">
        <w:t>e Santander</w:t>
      </w:r>
      <w:r w:rsidR="00D74C66" w:rsidRPr="00860E41">
        <w:rPr>
          <w:rFonts w:cs="Arial"/>
          <w:sz w:val="18"/>
          <w:szCs w:val="20"/>
          <w:lang w:val="es-CO"/>
        </w:rPr>
        <w:t xml:space="preserve"> </w:t>
      </w:r>
      <w:r w:rsidRPr="00860E41">
        <w:rPr>
          <w:rFonts w:cs="Arial"/>
          <w:sz w:val="18"/>
          <w:szCs w:val="20"/>
          <w:lang w:val="es-CO"/>
        </w:rPr>
        <w:t xml:space="preserve">UDES en caso de ser elegida esta acta de conciliación, para que realice un seguimiento vía telefónica o personal del cumplimiento de los acuerdos conciliatorios aquí plasmados, al término de </w:t>
      </w:r>
      <w:r w:rsidR="00370290" w:rsidRPr="00370290">
        <w:rPr>
          <w:rFonts w:cs="Arial"/>
          <w:b/>
          <w:color w:val="808080" w:themeColor="background1" w:themeShade="80"/>
          <w:sz w:val="18"/>
          <w:szCs w:val="20"/>
          <w:u w:val="single"/>
          <w:lang w:val="es-CO"/>
        </w:rPr>
        <w:t>número</w:t>
      </w:r>
      <w:r w:rsidRPr="00860E41">
        <w:rPr>
          <w:rFonts w:cs="Arial"/>
          <w:sz w:val="18"/>
          <w:szCs w:val="20"/>
          <w:lang w:val="es-CO"/>
        </w:rPr>
        <w:t xml:space="preserve"> meses. </w:t>
      </w:r>
      <w:r w:rsidRPr="00860E41">
        <w:rPr>
          <w:rFonts w:cs="Arial"/>
          <w:b/>
          <w:bCs/>
          <w:color w:val="A6A6A6" w:themeColor="background1" w:themeShade="A6"/>
          <w:sz w:val="18"/>
          <w:szCs w:val="20"/>
          <w:lang w:val="es-CO"/>
        </w:rPr>
        <w:t>(O de conformidad con el tiempo estipulado para el cumplimiento de dichos acuerdos</w:t>
      </w:r>
      <w:r w:rsidR="00370290">
        <w:rPr>
          <w:rFonts w:cs="Arial"/>
          <w:b/>
          <w:bCs/>
          <w:color w:val="A6A6A6" w:themeColor="background1" w:themeShade="A6"/>
          <w:sz w:val="18"/>
          <w:szCs w:val="20"/>
          <w:lang w:val="es-CO"/>
        </w:rPr>
        <w:t xml:space="preserve">, </w:t>
      </w:r>
      <w:r w:rsidR="00370290" w:rsidRPr="00860E41">
        <w:rPr>
          <w:rFonts w:cs="Arial"/>
          <w:b/>
          <w:bCs/>
          <w:color w:val="A6A6A6" w:themeColor="background1" w:themeShade="A6"/>
          <w:sz w:val="18"/>
          <w:szCs w:val="20"/>
          <w:lang w:val="es-CO"/>
        </w:rPr>
        <w:t>tener en cuenta el término del acuerdo conciliatorio para poder estipular el término del seguimiento</w:t>
      </w:r>
      <w:r w:rsidRPr="00860E41">
        <w:rPr>
          <w:rFonts w:cs="Arial"/>
          <w:b/>
          <w:bCs/>
          <w:color w:val="A6A6A6" w:themeColor="background1" w:themeShade="A6"/>
          <w:sz w:val="18"/>
          <w:szCs w:val="20"/>
          <w:lang w:val="es-CO"/>
        </w:rPr>
        <w:t>)</w:t>
      </w:r>
      <w:r w:rsidR="00D74C66">
        <w:rPr>
          <w:rFonts w:cs="Arial"/>
          <w:b/>
          <w:bCs/>
          <w:color w:val="A6A6A6" w:themeColor="background1" w:themeShade="A6"/>
          <w:sz w:val="18"/>
          <w:szCs w:val="20"/>
          <w:lang w:val="es-CO"/>
        </w:rPr>
        <w:t>.</w:t>
      </w:r>
    </w:p>
    <w:p w14:paraId="13C70156" w14:textId="71971554" w:rsidR="0078114C" w:rsidRDefault="0078114C" w:rsidP="00DE54BB">
      <w:pPr>
        <w:rPr>
          <w:rFonts w:cs="Arial"/>
          <w:color w:val="FF0000"/>
          <w:sz w:val="18"/>
          <w:szCs w:val="20"/>
          <w:lang w:val="es-CO"/>
        </w:rPr>
      </w:pPr>
    </w:p>
    <w:p w14:paraId="4C1A2283" w14:textId="77777777" w:rsidR="005E0A4B" w:rsidRPr="00860E41" w:rsidRDefault="005E0A4B" w:rsidP="00DE54BB">
      <w:pPr>
        <w:rPr>
          <w:rFonts w:cs="Arial"/>
          <w:color w:val="FF0000"/>
          <w:sz w:val="18"/>
          <w:szCs w:val="20"/>
          <w:lang w:val="es-CO"/>
        </w:rPr>
      </w:pPr>
    </w:p>
    <w:p w14:paraId="5D46FAAC" w14:textId="15162521" w:rsidR="00DE54BB" w:rsidRPr="00860E41" w:rsidRDefault="00DE54BB" w:rsidP="00DE54BB">
      <w:pPr>
        <w:ind w:left="360"/>
        <w:jc w:val="center"/>
        <w:rPr>
          <w:rFonts w:cs="Arial"/>
          <w:b/>
          <w:bCs/>
          <w:sz w:val="18"/>
          <w:szCs w:val="20"/>
          <w:lang w:val="es-CO"/>
        </w:rPr>
      </w:pPr>
      <w:r w:rsidRPr="00860E41">
        <w:rPr>
          <w:rFonts w:cs="Arial"/>
          <w:b/>
          <w:bCs/>
          <w:sz w:val="18"/>
          <w:szCs w:val="20"/>
          <w:lang w:val="es-CO"/>
        </w:rPr>
        <w:t>LECTURA Y NOTIFICACIÓN DEL ACTA</w:t>
      </w:r>
    </w:p>
    <w:p w14:paraId="070B8030" w14:textId="77777777" w:rsidR="00DE54BB" w:rsidRPr="00860E41" w:rsidRDefault="00DE54BB" w:rsidP="00DE54BB">
      <w:pPr>
        <w:rPr>
          <w:rFonts w:cs="Arial"/>
          <w:b/>
          <w:bCs/>
          <w:sz w:val="18"/>
          <w:szCs w:val="20"/>
          <w:lang w:val="es-CO"/>
        </w:rPr>
      </w:pPr>
    </w:p>
    <w:p w14:paraId="5F4173E6" w14:textId="72A05E9F" w:rsidR="00DE54BB" w:rsidRPr="00860E41" w:rsidRDefault="00DE54BB" w:rsidP="00D74C66">
      <w:pPr>
        <w:spacing w:line="276" w:lineRule="auto"/>
        <w:jc w:val="both"/>
        <w:rPr>
          <w:rFonts w:cs="Arial"/>
          <w:sz w:val="18"/>
          <w:szCs w:val="18"/>
          <w:lang w:val="es-CO"/>
        </w:rPr>
      </w:pPr>
      <w:r w:rsidRPr="00860E41">
        <w:rPr>
          <w:rFonts w:cs="Arial"/>
          <w:sz w:val="18"/>
          <w:szCs w:val="20"/>
          <w:lang w:val="es-CO"/>
        </w:rPr>
        <w:t>Finalmente, el conciliador elabora y lee el acta de conciliación que presta mérito ejecutivo, en la que consta el acuerdo que hace tránsito a cosa juzgada tal como lo prevé el Art</w:t>
      </w:r>
      <w:r w:rsidR="70905909" w:rsidRPr="00860E41">
        <w:rPr>
          <w:rFonts w:cs="Arial"/>
          <w:sz w:val="18"/>
          <w:szCs w:val="20"/>
          <w:lang w:val="es-CO"/>
        </w:rPr>
        <w:t>. 64 de la Ley 2</w:t>
      </w:r>
      <w:r w:rsidR="6D1434E4" w:rsidRPr="00860E41">
        <w:rPr>
          <w:rFonts w:cs="Arial"/>
          <w:sz w:val="18"/>
          <w:szCs w:val="20"/>
          <w:lang w:val="es-CO"/>
        </w:rPr>
        <w:t>2</w:t>
      </w:r>
      <w:r w:rsidR="70905909" w:rsidRPr="00860E41">
        <w:rPr>
          <w:rFonts w:cs="Arial"/>
          <w:sz w:val="18"/>
          <w:szCs w:val="20"/>
          <w:lang w:val="es-CO"/>
        </w:rPr>
        <w:t>20 del 30 junio 2022</w:t>
      </w:r>
      <w:r w:rsidR="523E2F61" w:rsidRPr="00860E41">
        <w:rPr>
          <w:rFonts w:cs="Arial"/>
          <w:sz w:val="18"/>
          <w:szCs w:val="20"/>
          <w:lang w:val="es-CO"/>
        </w:rPr>
        <w:t>, la</w:t>
      </w:r>
      <w:r w:rsidRPr="00860E41">
        <w:rPr>
          <w:rFonts w:cs="Arial"/>
          <w:sz w:val="18"/>
          <w:szCs w:val="20"/>
          <w:lang w:val="es-CO"/>
        </w:rPr>
        <w:t xml:space="preserve"> que es firmada por los interesados, el conciliador</w:t>
      </w:r>
      <w:r w:rsidR="3517A27D" w:rsidRPr="00860E41">
        <w:rPr>
          <w:rFonts w:cs="Arial"/>
          <w:sz w:val="18"/>
          <w:szCs w:val="20"/>
          <w:lang w:val="es-CO"/>
        </w:rPr>
        <w:t xml:space="preserve">, </w:t>
      </w:r>
      <w:r w:rsidRPr="00860E41">
        <w:rPr>
          <w:rFonts w:cs="Arial"/>
          <w:sz w:val="18"/>
          <w:szCs w:val="20"/>
          <w:lang w:val="es-CO"/>
        </w:rPr>
        <w:t xml:space="preserve">Vo. Bo. Asesor(a) y el Director del Centro de Conciliación, los interesados lo hacen en señal de notificación y aceptación de la presente diligencia, en virtud de la cual firman y siendo de manera </w:t>
      </w:r>
      <w:r w:rsidR="00CC3F58" w:rsidRPr="00860E41">
        <w:rPr>
          <w:rFonts w:cs="Arial"/>
          <w:bCs/>
          <w:sz w:val="18"/>
          <w:szCs w:val="20"/>
          <w:lang w:val="es-CO"/>
        </w:rPr>
        <w:t xml:space="preserve">virtual (   ) </w:t>
      </w:r>
      <w:r w:rsidRPr="00860E41">
        <w:rPr>
          <w:rFonts w:cs="Arial"/>
          <w:bCs/>
          <w:sz w:val="18"/>
          <w:szCs w:val="20"/>
          <w:lang w:val="es-CO"/>
        </w:rPr>
        <w:t xml:space="preserve">presencial </w:t>
      </w:r>
      <w:r w:rsidR="00CC3F58" w:rsidRPr="00860E41">
        <w:rPr>
          <w:rFonts w:cs="Arial"/>
          <w:bCs/>
          <w:sz w:val="18"/>
          <w:szCs w:val="20"/>
          <w:lang w:val="es-CO"/>
        </w:rPr>
        <w:t xml:space="preserve">(   ) </w:t>
      </w:r>
      <w:r w:rsidRPr="00860E41">
        <w:rPr>
          <w:rFonts w:cs="Arial"/>
          <w:bCs/>
          <w:sz w:val="18"/>
          <w:szCs w:val="20"/>
          <w:lang w:val="es-CO"/>
        </w:rPr>
        <w:t>y/o mixta</w:t>
      </w:r>
      <w:r w:rsidR="00CC3F58" w:rsidRPr="00860E41">
        <w:rPr>
          <w:rFonts w:cs="Arial"/>
          <w:bCs/>
          <w:sz w:val="18"/>
          <w:szCs w:val="20"/>
          <w:lang w:val="es-CO"/>
        </w:rPr>
        <w:t xml:space="preserve"> (   )</w:t>
      </w:r>
      <w:r w:rsidRPr="00860E41">
        <w:rPr>
          <w:rFonts w:cs="Arial"/>
          <w:bCs/>
          <w:sz w:val="18"/>
          <w:szCs w:val="20"/>
          <w:lang w:val="es-CO"/>
        </w:rPr>
        <w:t xml:space="preserve"> manifiestan su voluntad en audio y video en audiencia por plataforma Microsoft Teams</w:t>
      </w:r>
      <w:r w:rsidRPr="00860E41">
        <w:rPr>
          <w:rFonts w:cs="Arial"/>
          <w:sz w:val="18"/>
          <w:szCs w:val="20"/>
          <w:lang w:val="es-CO"/>
        </w:rPr>
        <w:t xml:space="preserve">,  El conciliador les advierte a las </w:t>
      </w:r>
      <w:r w:rsidRPr="00860E41">
        <w:rPr>
          <w:rFonts w:cs="Arial"/>
          <w:sz w:val="18"/>
          <w:szCs w:val="18"/>
          <w:lang w:val="es-CO"/>
        </w:rPr>
        <w:t>partes que la copia del acta que contiene los acuerdos totales a que llegan en la conciliación y que se entrega para cada una de ellas luego de agotada la misma, es la primera copia que presta mérito ejecutivo de las obligaciones contenidas allí de dar, de hacer o no hacer.</w:t>
      </w:r>
    </w:p>
    <w:p w14:paraId="01C7ACCE" w14:textId="75237DC4" w:rsidR="00DE54BB" w:rsidRPr="00860E41" w:rsidRDefault="00DE54BB" w:rsidP="00D74C66">
      <w:pPr>
        <w:spacing w:line="276" w:lineRule="auto"/>
        <w:rPr>
          <w:rFonts w:cs="Arial"/>
          <w:sz w:val="18"/>
          <w:szCs w:val="18"/>
          <w:lang w:val="es-CO"/>
        </w:rPr>
      </w:pPr>
    </w:p>
    <w:p w14:paraId="643CF97B" w14:textId="7DEFCF0F" w:rsidR="00DE54BB" w:rsidRPr="00860E41" w:rsidRDefault="00DE54BB" w:rsidP="00D74C66">
      <w:pPr>
        <w:spacing w:line="276" w:lineRule="auto"/>
        <w:jc w:val="both"/>
        <w:rPr>
          <w:sz w:val="18"/>
          <w:szCs w:val="18"/>
          <w:lang w:val="es-CO"/>
        </w:rPr>
      </w:pPr>
      <w:r w:rsidRPr="00860E41">
        <w:rPr>
          <w:sz w:val="18"/>
          <w:szCs w:val="18"/>
          <w:lang w:val="es-CO"/>
        </w:rPr>
        <w:t xml:space="preserve">De esta manera termina el desacuerdo que motivó la audiencia de conciliación y no siendo otro el </w:t>
      </w:r>
      <w:r w:rsidRPr="00860E41">
        <w:rPr>
          <w:w w:val="95"/>
          <w:sz w:val="18"/>
          <w:szCs w:val="18"/>
          <w:lang w:val="es-CO"/>
        </w:rPr>
        <w:t xml:space="preserve">objeto, </w:t>
      </w:r>
      <w:r w:rsidRPr="00860E41">
        <w:rPr>
          <w:sz w:val="18"/>
          <w:szCs w:val="18"/>
          <w:lang w:val="es-CO"/>
        </w:rPr>
        <w:t xml:space="preserve">en constancia de lo anterior se da por terminada </w:t>
      </w:r>
      <w:r w:rsidR="00E90FDE">
        <w:rPr>
          <w:sz w:val="18"/>
          <w:szCs w:val="18"/>
          <w:lang w:val="es-CO"/>
        </w:rPr>
        <w:t xml:space="preserve">la audiencia siendo las </w:t>
      </w:r>
      <w:r w:rsidR="00E90FDE" w:rsidRPr="00E90FDE">
        <w:rPr>
          <w:color w:val="808080" w:themeColor="background1" w:themeShade="80"/>
          <w:sz w:val="18"/>
          <w:szCs w:val="18"/>
          <w:lang w:val="es-CO"/>
        </w:rPr>
        <w:t xml:space="preserve">HH:MM a.m. / </w:t>
      </w:r>
      <w:r w:rsidRPr="00E90FDE">
        <w:rPr>
          <w:color w:val="808080" w:themeColor="background1" w:themeShade="80"/>
          <w:sz w:val="18"/>
          <w:szCs w:val="18"/>
          <w:lang w:val="es-CO"/>
        </w:rPr>
        <w:t>p.m</w:t>
      </w:r>
      <w:r w:rsidRPr="00860E41">
        <w:rPr>
          <w:sz w:val="18"/>
          <w:szCs w:val="18"/>
          <w:lang w:val="es-CO"/>
        </w:rPr>
        <w:t>. y se firma por quienes en ella intervinieron.</w:t>
      </w:r>
    </w:p>
    <w:p w14:paraId="123BC8B1" w14:textId="77777777" w:rsidR="00DE54BB" w:rsidRPr="00860E41" w:rsidRDefault="00DE54BB" w:rsidP="00D74C66">
      <w:pPr>
        <w:spacing w:line="276" w:lineRule="auto"/>
        <w:jc w:val="both"/>
        <w:rPr>
          <w:color w:val="A6A6A6" w:themeColor="background1" w:themeShade="A6"/>
          <w:sz w:val="18"/>
          <w:szCs w:val="18"/>
          <w:lang w:val="es-CO"/>
        </w:rPr>
      </w:pPr>
    </w:p>
    <w:p w14:paraId="1A8EF316" w14:textId="77777777" w:rsidR="00DE54BB" w:rsidRPr="00860E41" w:rsidRDefault="00DE54BB" w:rsidP="00D74C66">
      <w:pPr>
        <w:pStyle w:val="Body"/>
        <w:spacing w:line="276" w:lineRule="auto"/>
        <w:jc w:val="both"/>
        <w:rPr>
          <w:rFonts w:ascii="Spranq eco sans" w:hAnsi="Spranq eco sans"/>
          <w:sz w:val="18"/>
          <w:szCs w:val="18"/>
          <w:lang w:val="es-CO"/>
        </w:rPr>
      </w:pPr>
      <w:r w:rsidRPr="00860E41">
        <w:rPr>
          <w:rFonts w:ascii="Spranq eco sans" w:hAnsi="Spranq eco sans"/>
          <w:sz w:val="18"/>
          <w:szCs w:val="18"/>
          <w:lang w:val="es-CO"/>
        </w:rPr>
        <w:t>Las partes,</w:t>
      </w:r>
    </w:p>
    <w:p w14:paraId="79106316" w14:textId="77777777" w:rsidR="00DE54BB" w:rsidRPr="00860E41" w:rsidRDefault="00DE54BB" w:rsidP="00D74C66">
      <w:pPr>
        <w:pStyle w:val="Body"/>
        <w:spacing w:line="276" w:lineRule="auto"/>
        <w:jc w:val="both"/>
        <w:rPr>
          <w:rFonts w:ascii="Spranq eco sans" w:hAnsi="Spranq eco sans"/>
          <w:sz w:val="18"/>
          <w:szCs w:val="18"/>
          <w:lang w:val="es-CO"/>
        </w:rPr>
      </w:pPr>
    </w:p>
    <w:p w14:paraId="04B649DE" w14:textId="07CBA057" w:rsidR="00DE54BB" w:rsidRDefault="005E0A4B" w:rsidP="00D74C66">
      <w:pPr>
        <w:spacing w:line="276" w:lineRule="auto"/>
        <w:jc w:val="both"/>
        <w:rPr>
          <w:sz w:val="18"/>
          <w:szCs w:val="18"/>
          <w:lang w:val="es-CO"/>
        </w:rPr>
      </w:pPr>
      <w:r w:rsidRPr="005E0A4B">
        <w:rPr>
          <w:b/>
          <w:color w:val="808080" w:themeColor="background1" w:themeShade="80"/>
          <w:sz w:val="18"/>
          <w:szCs w:val="18"/>
          <w:lang w:val="es-CO"/>
        </w:rPr>
        <w:t>(Si una o las dos partes se conectaron de manera virtual):</w:t>
      </w:r>
      <w:r w:rsidR="00DE54BB" w:rsidRPr="005E0A4B">
        <w:rPr>
          <w:color w:val="808080" w:themeColor="background1" w:themeShade="80"/>
          <w:sz w:val="18"/>
          <w:szCs w:val="18"/>
          <w:lang w:val="es-CO"/>
        </w:rPr>
        <w:t xml:space="preserve"> </w:t>
      </w:r>
      <w:r w:rsidR="00DE54BB" w:rsidRPr="00860E41">
        <w:rPr>
          <w:sz w:val="18"/>
          <w:szCs w:val="18"/>
          <w:lang w:val="es-CO"/>
        </w:rPr>
        <w:t>La parte ____________ se hizo presente de manera virtual por medio de la plataforma ________, la firma del acta de conciliación se aplicará lo invocado en el artículo 7° de la Ley 527 de 1999, o la norma que la modifique, sustituya o complemente.</w:t>
      </w:r>
    </w:p>
    <w:p w14:paraId="29D2E001" w14:textId="19E85B42" w:rsidR="00A67A27" w:rsidRDefault="00A67A27" w:rsidP="00D74C66">
      <w:pPr>
        <w:spacing w:line="276" w:lineRule="auto"/>
        <w:jc w:val="both"/>
        <w:rPr>
          <w:sz w:val="18"/>
          <w:szCs w:val="18"/>
          <w:lang w:val="es-CO"/>
        </w:rPr>
      </w:pPr>
    </w:p>
    <w:p w14:paraId="0201C51A" w14:textId="18F32CEC" w:rsidR="00A67A27" w:rsidRDefault="00A67A27" w:rsidP="00D74C66">
      <w:pPr>
        <w:spacing w:line="276" w:lineRule="auto"/>
        <w:jc w:val="both"/>
        <w:rPr>
          <w:sz w:val="18"/>
          <w:szCs w:val="18"/>
          <w:lang w:val="es-CO"/>
        </w:rPr>
      </w:pPr>
    </w:p>
    <w:p w14:paraId="52670B1E" w14:textId="77777777" w:rsidR="007B1D7D" w:rsidRPr="00AF4DD0" w:rsidRDefault="007B1D7D" w:rsidP="007B1D7D">
      <w:pPr>
        <w:jc w:val="both"/>
        <w:rPr>
          <w:color w:val="808080" w:themeColor="background1" w:themeShade="80"/>
          <w:sz w:val="18"/>
          <w:szCs w:val="20"/>
          <w:lang w:val="es-CO"/>
        </w:rPr>
      </w:pPr>
      <w:r w:rsidRPr="00AF4DD0">
        <w:rPr>
          <w:color w:val="808080" w:themeColor="background1" w:themeShade="80"/>
          <w:sz w:val="18"/>
          <w:szCs w:val="20"/>
          <w:lang w:val="es-CO"/>
        </w:rPr>
        <w:t>(si requiere más firmas, por favor incluirlas).</w:t>
      </w:r>
    </w:p>
    <w:p w14:paraId="56226513" w14:textId="77777777" w:rsidR="007B1D7D" w:rsidRPr="00AF4DD0" w:rsidRDefault="007B1D7D" w:rsidP="007B1D7D">
      <w:pPr>
        <w:jc w:val="both"/>
        <w:rPr>
          <w:color w:val="808080" w:themeColor="background1" w:themeShade="80"/>
          <w:sz w:val="18"/>
          <w:szCs w:val="20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46"/>
        <w:gridCol w:w="4257"/>
      </w:tblGrid>
      <w:tr w:rsidR="007B1D7D" w:rsidRPr="00AF4DD0" w14:paraId="6DA0C62E" w14:textId="77777777" w:rsidTr="00E90FDE">
        <w:trPr>
          <w:trHeight w:val="1042"/>
        </w:trPr>
        <w:tc>
          <w:tcPr>
            <w:tcW w:w="4111" w:type="dxa"/>
            <w:tcBorders>
              <w:bottom w:val="single" w:sz="4" w:space="0" w:color="auto"/>
            </w:tcBorders>
          </w:tcPr>
          <w:p w14:paraId="008C6851" w14:textId="77777777" w:rsidR="007B1D7D" w:rsidRPr="00AF4DD0" w:rsidRDefault="007B1D7D" w:rsidP="005B1D18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CONVOCANTE(S)</w:t>
            </w:r>
          </w:p>
        </w:tc>
        <w:tc>
          <w:tcPr>
            <w:tcW w:w="846" w:type="dxa"/>
          </w:tcPr>
          <w:p w14:paraId="258A99CF" w14:textId="77777777" w:rsidR="007B1D7D" w:rsidRPr="00AF4DD0" w:rsidRDefault="007B1D7D" w:rsidP="005B1D18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513B5E62" w14:textId="77777777" w:rsidR="007B1D7D" w:rsidRPr="00AF4DD0" w:rsidRDefault="007B1D7D" w:rsidP="005B1D18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CONVOCADO(S)</w:t>
            </w:r>
          </w:p>
        </w:tc>
      </w:tr>
      <w:tr w:rsidR="007B1D7D" w:rsidRPr="00AF4DD0" w14:paraId="3011EA9D" w14:textId="77777777" w:rsidTr="005B1D18">
        <w:tc>
          <w:tcPr>
            <w:tcW w:w="4111" w:type="dxa"/>
            <w:tcBorders>
              <w:top w:val="single" w:sz="4" w:space="0" w:color="auto"/>
            </w:tcBorders>
          </w:tcPr>
          <w:p w14:paraId="4BDFBC82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614FB359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 de ______________</w:t>
            </w:r>
          </w:p>
        </w:tc>
        <w:tc>
          <w:tcPr>
            <w:tcW w:w="846" w:type="dxa"/>
          </w:tcPr>
          <w:p w14:paraId="49A03B4B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230F7D8C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24501A69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_________________ de ______________</w:t>
            </w:r>
          </w:p>
        </w:tc>
      </w:tr>
      <w:tr w:rsidR="007B1D7D" w:rsidRPr="00AF4DD0" w14:paraId="17796ECA" w14:textId="77777777" w:rsidTr="005B1D18">
        <w:trPr>
          <w:trHeight w:val="440"/>
        </w:trPr>
        <w:tc>
          <w:tcPr>
            <w:tcW w:w="4111" w:type="dxa"/>
          </w:tcPr>
          <w:p w14:paraId="0543974F" w14:textId="77777777" w:rsidR="007B1D7D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  <w:p w14:paraId="48D29A57" w14:textId="77777777" w:rsidR="00E90FDE" w:rsidRDefault="00E90FDE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  <w:p w14:paraId="3A6252EA" w14:textId="0D1063D5" w:rsidR="00E90FDE" w:rsidRPr="00AF4DD0" w:rsidRDefault="00E90FDE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846" w:type="dxa"/>
          </w:tcPr>
          <w:p w14:paraId="6913B897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</w:tcPr>
          <w:p w14:paraId="349D740A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</w:tr>
      <w:tr w:rsidR="007B1D7D" w:rsidRPr="00AF4DD0" w14:paraId="5C7A8929" w14:textId="77777777" w:rsidTr="00E90FDE">
        <w:trPr>
          <w:trHeight w:val="902"/>
        </w:trPr>
        <w:tc>
          <w:tcPr>
            <w:tcW w:w="4111" w:type="dxa"/>
            <w:tcBorders>
              <w:bottom w:val="single" w:sz="4" w:space="0" w:color="auto"/>
            </w:tcBorders>
          </w:tcPr>
          <w:p w14:paraId="289BF5FA" w14:textId="77777777" w:rsidR="007B1D7D" w:rsidRPr="00AF4DD0" w:rsidRDefault="007B1D7D" w:rsidP="005B1D18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CONCILIADOR(A)</w:t>
            </w:r>
          </w:p>
        </w:tc>
        <w:tc>
          <w:tcPr>
            <w:tcW w:w="846" w:type="dxa"/>
          </w:tcPr>
          <w:p w14:paraId="02385350" w14:textId="77777777" w:rsidR="007B1D7D" w:rsidRPr="00AF4DD0" w:rsidRDefault="007B1D7D" w:rsidP="005B1D18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45E0CF39" w14:textId="77777777" w:rsidR="007B1D7D" w:rsidRPr="00AF4DD0" w:rsidRDefault="007B1D7D" w:rsidP="005B1D18">
            <w:pPr>
              <w:spacing w:line="360" w:lineRule="auto"/>
              <w:jc w:val="center"/>
              <w:rPr>
                <w:b/>
                <w:sz w:val="18"/>
                <w:szCs w:val="20"/>
                <w:lang w:val="es-ES"/>
              </w:rPr>
            </w:pPr>
            <w:r w:rsidRPr="00AF4DD0">
              <w:rPr>
                <w:b/>
                <w:sz w:val="18"/>
                <w:szCs w:val="20"/>
                <w:lang w:val="es-ES"/>
              </w:rPr>
              <w:t>Vo. Bo. ASESOR(A)</w:t>
            </w:r>
          </w:p>
        </w:tc>
      </w:tr>
      <w:tr w:rsidR="007B1D7D" w:rsidRPr="00AF4DD0" w14:paraId="44E38E13" w14:textId="77777777" w:rsidTr="005B1D18">
        <w:tc>
          <w:tcPr>
            <w:tcW w:w="4111" w:type="dxa"/>
            <w:tcBorders>
              <w:top w:val="single" w:sz="4" w:space="0" w:color="auto"/>
            </w:tcBorders>
          </w:tcPr>
          <w:p w14:paraId="63ECD75D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100EF317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 de ______________</w:t>
            </w:r>
          </w:p>
        </w:tc>
        <w:tc>
          <w:tcPr>
            <w:tcW w:w="846" w:type="dxa"/>
          </w:tcPr>
          <w:p w14:paraId="289066D7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46C60366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NOMBRE</w:t>
            </w:r>
          </w:p>
          <w:p w14:paraId="357D29DC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C.C. ________________ de ______________</w:t>
            </w:r>
          </w:p>
          <w:p w14:paraId="1DBBB38B" w14:textId="77777777" w:rsidR="007B1D7D" w:rsidRPr="00AF4DD0" w:rsidRDefault="007B1D7D" w:rsidP="005B1D18">
            <w:pPr>
              <w:spacing w:line="360" w:lineRule="auto"/>
              <w:rPr>
                <w:sz w:val="18"/>
                <w:szCs w:val="20"/>
                <w:lang w:val="es-ES"/>
              </w:rPr>
            </w:pPr>
            <w:r w:rsidRPr="00AF4DD0">
              <w:rPr>
                <w:sz w:val="18"/>
                <w:szCs w:val="20"/>
                <w:lang w:val="es-ES"/>
              </w:rPr>
              <w:t>T.P # _____________ del ___________ C.S.J</w:t>
            </w:r>
          </w:p>
        </w:tc>
      </w:tr>
    </w:tbl>
    <w:p w14:paraId="68CE39AE" w14:textId="77777777" w:rsidR="007B1D7D" w:rsidRDefault="007B1D7D" w:rsidP="007B1D7D">
      <w:pPr>
        <w:jc w:val="both"/>
        <w:rPr>
          <w:b/>
          <w:i/>
          <w:lang w:val="es-MX"/>
        </w:rPr>
      </w:pPr>
    </w:p>
    <w:p w14:paraId="4A87ACB1" w14:textId="77777777" w:rsidR="007B1D7D" w:rsidRDefault="007B1D7D" w:rsidP="007B1D7D">
      <w:pPr>
        <w:jc w:val="both"/>
        <w:rPr>
          <w:b/>
          <w:i/>
          <w:lang w:val="es-MX"/>
        </w:rPr>
      </w:pPr>
    </w:p>
    <w:p w14:paraId="51F8CC08" w14:textId="77777777" w:rsidR="007B1D7D" w:rsidRPr="00AF4DD0" w:rsidRDefault="007B1D7D" w:rsidP="007B1D7D">
      <w:pPr>
        <w:jc w:val="both"/>
        <w:rPr>
          <w:b/>
          <w:sz w:val="18"/>
          <w:lang w:val="es-CO"/>
        </w:rPr>
      </w:pPr>
      <w:r w:rsidRPr="00E90FDE">
        <w:rPr>
          <w:b/>
          <w:sz w:val="18"/>
          <w:lang w:val="es-MX"/>
        </w:rPr>
        <w:t>Nota Aclaratoria:</w:t>
      </w:r>
      <w:r w:rsidRPr="00E90FDE">
        <w:rPr>
          <w:sz w:val="18"/>
          <w:lang w:val="es-MX"/>
        </w:rPr>
        <w:t xml:space="preserve"> </w:t>
      </w:r>
      <w:r w:rsidRPr="00AF4DD0">
        <w:rPr>
          <w:sz w:val="18"/>
          <w:lang w:val="es-MX"/>
        </w:rPr>
        <w:t xml:space="preserve">Este formato es un modelo y/o referente, brindado por el Centro de conciliación de la universidad de Santander UDES a sus estudiantes Conciliadores para facilitar la elaboración de la constancia asunto no conciliable, quien lo requiera lo complementará y/o modificará conforme a su consideración y norma vigente aplicable.  </w:t>
      </w:r>
    </w:p>
    <w:p w14:paraId="162DE7EC" w14:textId="127DA3C2" w:rsidR="005E0A4B" w:rsidRDefault="005E0A4B" w:rsidP="00714631">
      <w:pPr>
        <w:rPr>
          <w:b/>
          <w:sz w:val="18"/>
          <w:szCs w:val="18"/>
        </w:rPr>
      </w:pPr>
    </w:p>
    <w:p w14:paraId="47585640" w14:textId="22F1B72F" w:rsidR="005E0A4B" w:rsidRDefault="005E0A4B" w:rsidP="00714631">
      <w:pPr>
        <w:rPr>
          <w:b/>
          <w:sz w:val="18"/>
          <w:szCs w:val="18"/>
        </w:rPr>
      </w:pPr>
    </w:p>
    <w:p w14:paraId="2E0D4910" w14:textId="4EB8AD20" w:rsidR="005E0A4B" w:rsidRDefault="005E0A4B" w:rsidP="00714631">
      <w:pPr>
        <w:rPr>
          <w:b/>
          <w:sz w:val="18"/>
          <w:szCs w:val="18"/>
        </w:rPr>
      </w:pPr>
    </w:p>
    <w:p w14:paraId="1DD674F3" w14:textId="47515D54" w:rsidR="005E0A4B" w:rsidRDefault="005E0A4B" w:rsidP="00714631">
      <w:pPr>
        <w:rPr>
          <w:b/>
          <w:sz w:val="18"/>
          <w:szCs w:val="18"/>
        </w:rPr>
      </w:pPr>
    </w:p>
    <w:p w14:paraId="17762B32" w14:textId="32EC644F" w:rsidR="005E0A4B" w:rsidRDefault="005E0A4B" w:rsidP="00714631">
      <w:pPr>
        <w:rPr>
          <w:b/>
          <w:sz w:val="18"/>
          <w:szCs w:val="18"/>
        </w:rPr>
      </w:pPr>
    </w:p>
    <w:p w14:paraId="31D0F82D" w14:textId="38CDA925" w:rsidR="005E0A4B" w:rsidRDefault="005E0A4B" w:rsidP="00714631">
      <w:pPr>
        <w:rPr>
          <w:b/>
          <w:sz w:val="18"/>
          <w:szCs w:val="18"/>
        </w:rPr>
      </w:pPr>
    </w:p>
    <w:p w14:paraId="44DEBF44" w14:textId="305C70D7" w:rsidR="005E0A4B" w:rsidRDefault="005E0A4B" w:rsidP="00714631">
      <w:pPr>
        <w:rPr>
          <w:b/>
          <w:sz w:val="18"/>
          <w:szCs w:val="18"/>
        </w:rPr>
      </w:pPr>
    </w:p>
    <w:p w14:paraId="6561B97A" w14:textId="71156132" w:rsidR="005E0A4B" w:rsidRDefault="005E0A4B" w:rsidP="00714631">
      <w:pPr>
        <w:rPr>
          <w:b/>
          <w:sz w:val="18"/>
          <w:szCs w:val="18"/>
        </w:rPr>
      </w:pPr>
    </w:p>
    <w:p w14:paraId="5C3EC03C" w14:textId="6E61AE69" w:rsidR="005E0A4B" w:rsidRDefault="005E0A4B" w:rsidP="00714631">
      <w:pPr>
        <w:rPr>
          <w:b/>
          <w:sz w:val="18"/>
          <w:szCs w:val="18"/>
        </w:rPr>
      </w:pPr>
    </w:p>
    <w:p w14:paraId="346CF293" w14:textId="52A2B1C4" w:rsidR="005E0A4B" w:rsidRDefault="005E0A4B" w:rsidP="00714631">
      <w:pPr>
        <w:rPr>
          <w:b/>
          <w:sz w:val="18"/>
          <w:szCs w:val="18"/>
        </w:rPr>
      </w:pPr>
    </w:p>
    <w:p w14:paraId="468A872A" w14:textId="4B7043BA" w:rsidR="005E0A4B" w:rsidRDefault="005E0A4B" w:rsidP="00714631">
      <w:pPr>
        <w:rPr>
          <w:b/>
          <w:sz w:val="18"/>
          <w:szCs w:val="18"/>
        </w:rPr>
      </w:pPr>
    </w:p>
    <w:p w14:paraId="2CE31EDF" w14:textId="202424DC" w:rsidR="005E0A4B" w:rsidRDefault="005E0A4B" w:rsidP="00714631">
      <w:pPr>
        <w:rPr>
          <w:b/>
          <w:sz w:val="18"/>
          <w:szCs w:val="18"/>
        </w:rPr>
      </w:pPr>
    </w:p>
    <w:p w14:paraId="25A6C937" w14:textId="0A820CCA" w:rsidR="005E0A4B" w:rsidRDefault="005E0A4B" w:rsidP="00714631">
      <w:pPr>
        <w:rPr>
          <w:b/>
          <w:sz w:val="18"/>
          <w:szCs w:val="18"/>
        </w:rPr>
      </w:pPr>
    </w:p>
    <w:p w14:paraId="3A3151A3" w14:textId="1115B328" w:rsidR="005E0A4B" w:rsidRDefault="005E0A4B" w:rsidP="00714631">
      <w:pPr>
        <w:rPr>
          <w:b/>
          <w:sz w:val="18"/>
          <w:szCs w:val="18"/>
        </w:rPr>
      </w:pPr>
    </w:p>
    <w:p w14:paraId="0886D050" w14:textId="36F24B2E" w:rsidR="005E0A4B" w:rsidRDefault="005E0A4B" w:rsidP="00714631">
      <w:pPr>
        <w:rPr>
          <w:b/>
          <w:sz w:val="18"/>
          <w:szCs w:val="18"/>
        </w:rPr>
      </w:pPr>
    </w:p>
    <w:p w14:paraId="4B50F355" w14:textId="0F8D01A6" w:rsidR="00714631" w:rsidRDefault="00714631" w:rsidP="00714631">
      <w:pPr>
        <w:rPr>
          <w:rFonts w:cs="Arial"/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CON</w:t>
      </w:r>
      <w:r>
        <w:rPr>
          <w:rFonts w:cs="Arial"/>
          <w:b/>
          <w:sz w:val="18"/>
          <w:szCs w:val="18"/>
        </w:rPr>
        <w:t>TROL DE CAMBIOS</w:t>
      </w:r>
    </w:p>
    <w:p w14:paraId="7B93E954" w14:textId="77777777" w:rsidR="00714631" w:rsidRDefault="00714631" w:rsidP="00714631">
      <w:pPr>
        <w:rPr>
          <w:sz w:val="18"/>
          <w:szCs w:val="18"/>
          <w:lang w:val="es-CO"/>
        </w:rPr>
      </w:pPr>
    </w:p>
    <w:tbl>
      <w:tblPr>
        <w:tblStyle w:val="Tablaconcuadrcula"/>
        <w:tblW w:w="9766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3529"/>
        <w:gridCol w:w="6237"/>
      </w:tblGrid>
      <w:tr w:rsidR="00714631" w14:paraId="402930CE" w14:textId="77777777" w:rsidTr="00F85DF0">
        <w:trPr>
          <w:trHeight w:val="375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46B47DA" w14:textId="77777777" w:rsidR="00714631" w:rsidRDefault="00714631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>
              <w:rPr>
                <w:rFonts w:ascii="Spranq eco sans" w:hAnsi="Spranq eco sans" w:cs="Arial"/>
                <w:b/>
                <w:sz w:val="18"/>
                <w:szCs w:val="18"/>
              </w:rPr>
              <w:t>VERSIÓN</w:t>
            </w:r>
          </w:p>
          <w:p w14:paraId="52B07EA4" w14:textId="19061FE3" w:rsidR="00714631" w:rsidRDefault="00F85DF0">
            <w:pPr>
              <w:pStyle w:val="Textoindependiente"/>
              <w:rPr>
                <w:rFonts w:ascii="Spranq eco sans" w:hAnsi="Spranq eco sans"/>
                <w:b/>
                <w:sz w:val="18"/>
                <w:szCs w:val="18"/>
              </w:rPr>
            </w:pPr>
            <w:r>
              <w:rPr>
                <w:rFonts w:ascii="Spranq eco sans" w:hAnsi="Spranq eco sans" w:cs="Arial"/>
                <w:sz w:val="18"/>
                <w:szCs w:val="18"/>
              </w:rPr>
              <w:t>1</w:t>
            </w:r>
            <w:r w:rsidR="00714631">
              <w:rPr>
                <w:rFonts w:ascii="Spranq eco sans" w:hAnsi="Spranq eco sans" w:cs="Arial"/>
                <w:sz w:val="18"/>
                <w:szCs w:val="18"/>
              </w:rPr>
              <w:t>0</w:t>
            </w:r>
          </w:p>
        </w:tc>
        <w:tc>
          <w:tcPr>
            <w:tcW w:w="623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7F72A93" w14:textId="77777777" w:rsidR="00714631" w:rsidRDefault="00714631">
            <w:pPr>
              <w:pStyle w:val="Textoindependiente"/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>DESCRIPCIÓN DEL CAMBIO</w:t>
            </w:r>
          </w:p>
        </w:tc>
      </w:tr>
      <w:tr w:rsidR="00714631" w14:paraId="15904C1B" w14:textId="77777777" w:rsidTr="00F85DF0">
        <w:trPr>
          <w:trHeight w:val="338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07421BCB" w14:textId="77777777" w:rsidR="00714631" w:rsidRDefault="00714631">
            <w:pPr>
              <w:pStyle w:val="Textoindependiente"/>
              <w:rPr>
                <w:rFonts w:ascii="Spranq eco sans" w:hAnsi="Spranq eco sans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Spranq eco sans" w:hAnsi="Spranq eco sans" w:cs="Arial"/>
                <w:b/>
                <w:bCs/>
                <w:sz w:val="18"/>
                <w:szCs w:val="18"/>
                <w:lang w:val="es-CO"/>
              </w:rPr>
              <w:t xml:space="preserve">FECHA DE APROBACIÓN. </w:t>
            </w:r>
          </w:p>
          <w:p w14:paraId="0E30DCC4" w14:textId="51B1BB16" w:rsidR="00714631" w:rsidRDefault="00F85DF0" w:rsidP="005E0A4B">
            <w:pPr>
              <w:tabs>
                <w:tab w:val="left" w:pos="898"/>
                <w:tab w:val="left" w:pos="3815"/>
              </w:tabs>
              <w:rPr>
                <w:b/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03/03/2022</w:t>
            </w:r>
          </w:p>
        </w:tc>
        <w:tc>
          <w:tcPr>
            <w:tcW w:w="623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D9E8C7A" w14:textId="77777777" w:rsidR="00714631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Se ajusta formato y aviso de confidencialidad.</w:t>
            </w:r>
          </w:p>
          <w:p w14:paraId="766326C8" w14:textId="77777777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  <w:p w14:paraId="587B7A88" w14:textId="77777777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  <w:p w14:paraId="0E5C8B23" w14:textId="77777777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  <w:p w14:paraId="6AC9FF94" w14:textId="77777777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  <w:p w14:paraId="6A5E2D98" w14:textId="77777777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  <w:p w14:paraId="635DD196" w14:textId="77777777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  <w:p w14:paraId="7139D38D" w14:textId="77777777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  <w:p w14:paraId="03921084" w14:textId="2F4DC6E4" w:rsidR="00F85DF0" w:rsidRDefault="00F85DF0" w:rsidP="00F85DF0">
            <w:pPr>
              <w:tabs>
                <w:tab w:val="left" w:pos="898"/>
                <w:tab w:val="left" w:pos="3815"/>
              </w:tabs>
              <w:rPr>
                <w:sz w:val="18"/>
                <w:szCs w:val="18"/>
                <w:lang w:val="es-CO"/>
              </w:rPr>
            </w:pPr>
          </w:p>
        </w:tc>
      </w:tr>
      <w:tr w:rsidR="00714631" w14:paraId="36B9B2B1" w14:textId="77777777" w:rsidTr="00F85DF0">
        <w:trPr>
          <w:trHeight w:val="940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BC46B78" w14:textId="77777777" w:rsidR="00714631" w:rsidRPr="00F85DF0" w:rsidRDefault="00714631" w:rsidP="0000449C">
            <w:pPr>
              <w:pStyle w:val="Textoindependiente"/>
              <w:rPr>
                <w:rFonts w:ascii="Spranq eco sans" w:eastAsia="Segoe UI" w:hAnsi="Spranq eco sans" w:cs="Segoe UI"/>
                <w:color w:val="000000" w:themeColor="text1"/>
                <w:sz w:val="18"/>
                <w:szCs w:val="18"/>
                <w:lang w:val="es-CO"/>
              </w:rPr>
            </w:pPr>
            <w:r w:rsidRPr="00F85DF0"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  <w:t>RESPONSABLE</w:t>
            </w:r>
          </w:p>
          <w:p w14:paraId="3CC7D9E5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F85DF0">
              <w:rPr>
                <w:sz w:val="18"/>
                <w:szCs w:val="14"/>
                <w:lang w:val="es-CO"/>
              </w:rPr>
              <w:t xml:space="preserve">Catalina Granados </w:t>
            </w:r>
            <w:proofErr w:type="spellStart"/>
            <w:r w:rsidRPr="00F85DF0">
              <w:rPr>
                <w:sz w:val="18"/>
                <w:szCs w:val="14"/>
                <w:lang w:val="es-CO"/>
              </w:rPr>
              <w:t>Balcucho</w:t>
            </w:r>
            <w:proofErr w:type="spellEnd"/>
          </w:p>
          <w:p w14:paraId="59FEF05F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F85DF0">
              <w:rPr>
                <w:sz w:val="18"/>
                <w:szCs w:val="14"/>
                <w:lang w:val="es-CO"/>
              </w:rPr>
              <w:t>Directora del Centro de Conciliación</w:t>
            </w:r>
          </w:p>
          <w:p w14:paraId="24583F9C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  <w:p w14:paraId="688D0801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F85DF0">
              <w:rPr>
                <w:sz w:val="18"/>
                <w:szCs w:val="14"/>
                <w:lang w:val="es-CO"/>
              </w:rPr>
              <w:t>Nydia Andrea Velandia Rey</w:t>
            </w:r>
          </w:p>
          <w:p w14:paraId="195BB542" w14:textId="05790162" w:rsidR="00714631" w:rsidRPr="00F85DF0" w:rsidRDefault="00F85DF0" w:rsidP="00F85DF0">
            <w:pPr>
              <w:pStyle w:val="Textoindependiente"/>
              <w:rPr>
                <w:rFonts w:ascii="Spranq eco sans" w:hAnsi="Spranq eco sans"/>
                <w:sz w:val="18"/>
                <w:szCs w:val="14"/>
                <w:lang w:val="es-CO"/>
              </w:rPr>
            </w:pPr>
            <w:r w:rsidRPr="00F85DF0">
              <w:rPr>
                <w:rFonts w:ascii="Spranq eco sans" w:hAnsi="Spranq eco sans"/>
                <w:sz w:val="18"/>
                <w:szCs w:val="14"/>
                <w:lang w:val="es-CO"/>
              </w:rPr>
              <w:t>Secretaria Ejecutiva</w:t>
            </w:r>
          </w:p>
          <w:p w14:paraId="058A955C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/>
                <w:sz w:val="18"/>
                <w:szCs w:val="14"/>
                <w:lang w:val="es-CO"/>
              </w:rPr>
            </w:pPr>
          </w:p>
          <w:p w14:paraId="36B8B5B8" w14:textId="785E2357" w:rsid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>
              <w:rPr>
                <w:rFonts w:ascii="Spranq eco sans" w:hAnsi="Spranq eco sans" w:cs="Arial"/>
                <w:sz w:val="18"/>
                <w:szCs w:val="18"/>
                <w:lang w:val="es-CO"/>
              </w:rPr>
              <w:t xml:space="preserve">Mónica Juliana </w:t>
            </w:r>
            <w:proofErr w:type="spellStart"/>
            <w:r>
              <w:rPr>
                <w:rFonts w:ascii="Spranq eco sans" w:hAnsi="Spranq eco sans" w:cs="Arial"/>
                <w:sz w:val="18"/>
                <w:szCs w:val="18"/>
                <w:lang w:val="es-CO"/>
              </w:rPr>
              <w:t>Baez</w:t>
            </w:r>
            <w:proofErr w:type="spellEnd"/>
            <w:r>
              <w:rPr>
                <w:rFonts w:ascii="Spranq eco sans" w:hAnsi="Spranq eco sans" w:cs="Arial"/>
                <w:sz w:val="18"/>
                <w:szCs w:val="18"/>
                <w:lang w:val="es-CO"/>
              </w:rPr>
              <w:t xml:space="preserve"> Meléndez </w:t>
            </w:r>
          </w:p>
          <w:p w14:paraId="22E56992" w14:textId="1700788B" w:rsidR="0000449C" w:rsidRPr="00F85DF0" w:rsidRDefault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>
              <w:rPr>
                <w:rFonts w:ascii="Spranq eco sans" w:hAnsi="Spranq eco sans" w:cs="Arial"/>
                <w:sz w:val="18"/>
                <w:szCs w:val="18"/>
                <w:lang w:val="es-CO"/>
              </w:rPr>
              <w:t>Asesora del Centro de Conciliación</w:t>
            </w:r>
          </w:p>
        </w:tc>
        <w:tc>
          <w:tcPr>
            <w:tcW w:w="6237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60FC9B3" w14:textId="77777777" w:rsidR="00714631" w:rsidRDefault="00714631">
            <w:pPr>
              <w:rPr>
                <w:sz w:val="18"/>
                <w:szCs w:val="18"/>
                <w:lang w:val="es-CO"/>
              </w:rPr>
            </w:pPr>
          </w:p>
        </w:tc>
      </w:tr>
      <w:tr w:rsidR="00F85DF0" w14:paraId="54910229" w14:textId="77777777" w:rsidTr="00F85DF0">
        <w:trPr>
          <w:trHeight w:val="485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1732C2A" w14:textId="77777777" w:rsidR="00F85DF0" w:rsidRDefault="00F85DF0" w:rsidP="00F85DF0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>
              <w:rPr>
                <w:rFonts w:ascii="Spranq eco sans" w:hAnsi="Spranq eco sans" w:cs="Arial"/>
                <w:b/>
                <w:sz w:val="18"/>
                <w:szCs w:val="18"/>
              </w:rPr>
              <w:t>VERSIÓN</w:t>
            </w:r>
          </w:p>
          <w:p w14:paraId="7900853C" w14:textId="7BBA1080" w:rsidR="00F85DF0" w:rsidRPr="00F85DF0" w:rsidRDefault="00F85DF0" w:rsidP="00F85DF0">
            <w:pPr>
              <w:pStyle w:val="Textoindependiente"/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="Spranq eco sans" w:hAnsi="Spranq eco sans" w:cs="Arial"/>
                <w:sz w:val="18"/>
                <w:szCs w:val="18"/>
              </w:rPr>
              <w:t>11</w:t>
            </w:r>
          </w:p>
        </w:tc>
        <w:tc>
          <w:tcPr>
            <w:tcW w:w="623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4045080" w14:textId="1311FB91" w:rsidR="00F85DF0" w:rsidRDefault="00F85DF0" w:rsidP="00F85DF0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</w:rPr>
              <w:t>DESCRIPCIÓN DEL CAMBIO</w:t>
            </w:r>
          </w:p>
        </w:tc>
      </w:tr>
      <w:tr w:rsidR="00F85DF0" w14:paraId="5A7EB9FD" w14:textId="77777777" w:rsidTr="00F85DF0">
        <w:trPr>
          <w:trHeight w:val="485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96676FF" w14:textId="77777777" w:rsidR="00F85DF0" w:rsidRDefault="00F85DF0" w:rsidP="00F85DF0">
            <w:pPr>
              <w:pStyle w:val="Textoindependiente"/>
              <w:rPr>
                <w:rFonts w:ascii="Spranq eco sans" w:hAnsi="Spranq eco sans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Spranq eco sans" w:hAnsi="Spranq eco sans" w:cs="Arial"/>
                <w:b/>
                <w:bCs/>
                <w:sz w:val="18"/>
                <w:szCs w:val="18"/>
                <w:lang w:val="es-CO"/>
              </w:rPr>
              <w:t xml:space="preserve">FECHA DE APROBACIÓN. </w:t>
            </w:r>
          </w:p>
          <w:p w14:paraId="0022574A" w14:textId="2FB76FEE" w:rsidR="00F85DF0" w:rsidRPr="00F85DF0" w:rsidRDefault="00F85DF0" w:rsidP="00F85DF0">
            <w:pPr>
              <w:pStyle w:val="Textoindependiente"/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/>
                <w:sz w:val="18"/>
                <w:szCs w:val="18"/>
                <w:lang w:val="es-CO"/>
              </w:rPr>
              <w:t>23/08/2022</w:t>
            </w:r>
          </w:p>
        </w:tc>
        <w:tc>
          <w:tcPr>
            <w:tcW w:w="623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2068234" w14:textId="77777777" w:rsidR="00F85DF0" w:rsidRDefault="00F85DF0" w:rsidP="00F85DF0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Se modifican datos generales y se ajusta control de cambios por lineamientos institucionales.</w:t>
            </w:r>
          </w:p>
          <w:p w14:paraId="5EAA4795" w14:textId="77777777" w:rsidR="00F85DF0" w:rsidRDefault="00F85DF0" w:rsidP="00F85DF0">
            <w:pPr>
              <w:rPr>
                <w:sz w:val="18"/>
                <w:szCs w:val="18"/>
                <w:lang w:val="es-CO"/>
              </w:rPr>
            </w:pPr>
          </w:p>
          <w:p w14:paraId="407B6FD9" w14:textId="7D1EA6CC" w:rsidR="00F85DF0" w:rsidRDefault="00F85DF0" w:rsidP="00F85DF0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Se incorpora a base documental de aplicativo de administración del SGC-VAF.</w:t>
            </w:r>
          </w:p>
        </w:tc>
      </w:tr>
      <w:tr w:rsidR="00F85DF0" w14:paraId="0B260772" w14:textId="77777777" w:rsidTr="00F85DF0">
        <w:trPr>
          <w:trHeight w:val="485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1C5B4C85" w14:textId="77777777" w:rsidR="00F85DF0" w:rsidRPr="00F85DF0" w:rsidRDefault="00F85DF0" w:rsidP="00F85DF0">
            <w:pPr>
              <w:pStyle w:val="Textoindependiente"/>
              <w:rPr>
                <w:rFonts w:ascii="Spranq eco sans" w:eastAsia="Segoe UI" w:hAnsi="Spranq eco sans" w:cs="Segoe UI"/>
                <w:color w:val="000000" w:themeColor="text1"/>
                <w:sz w:val="18"/>
                <w:szCs w:val="18"/>
                <w:lang w:val="es-CO"/>
              </w:rPr>
            </w:pPr>
            <w:r w:rsidRPr="00F85DF0"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  <w:t>RESPONSABLE</w:t>
            </w:r>
          </w:p>
          <w:p w14:paraId="759347D4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F85DF0">
              <w:rPr>
                <w:sz w:val="18"/>
                <w:szCs w:val="14"/>
                <w:lang w:val="es-CO"/>
              </w:rPr>
              <w:t xml:space="preserve">Catalina Granados </w:t>
            </w:r>
            <w:proofErr w:type="spellStart"/>
            <w:r w:rsidRPr="00F85DF0">
              <w:rPr>
                <w:sz w:val="18"/>
                <w:szCs w:val="14"/>
                <w:lang w:val="es-CO"/>
              </w:rPr>
              <w:t>Balcucho</w:t>
            </w:r>
            <w:proofErr w:type="spellEnd"/>
          </w:p>
          <w:p w14:paraId="2E379517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F85DF0">
              <w:rPr>
                <w:sz w:val="18"/>
                <w:szCs w:val="14"/>
                <w:lang w:val="es-CO"/>
              </w:rPr>
              <w:t>Directora del Centro de Conciliación</w:t>
            </w:r>
          </w:p>
          <w:p w14:paraId="255F5D9D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</w:p>
          <w:p w14:paraId="569703BC" w14:textId="77777777" w:rsidR="00F85DF0" w:rsidRPr="00F85DF0" w:rsidRDefault="00F85DF0" w:rsidP="00F85DF0">
            <w:pPr>
              <w:spacing w:line="0" w:lineRule="atLeast"/>
              <w:textAlignment w:val="baseline"/>
              <w:rPr>
                <w:sz w:val="18"/>
                <w:szCs w:val="14"/>
                <w:lang w:val="es-CO"/>
              </w:rPr>
            </w:pPr>
            <w:r w:rsidRPr="00F85DF0">
              <w:rPr>
                <w:sz w:val="18"/>
                <w:szCs w:val="14"/>
                <w:lang w:val="es-CO"/>
              </w:rPr>
              <w:t>Nydia Andrea Velandia Rey</w:t>
            </w:r>
          </w:p>
          <w:p w14:paraId="7A7729DF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/>
                <w:sz w:val="18"/>
                <w:szCs w:val="14"/>
                <w:lang w:val="es-CO"/>
              </w:rPr>
            </w:pPr>
            <w:r w:rsidRPr="00F85DF0">
              <w:rPr>
                <w:rFonts w:ascii="Spranq eco sans" w:hAnsi="Spranq eco sans"/>
                <w:sz w:val="18"/>
                <w:szCs w:val="14"/>
                <w:lang w:val="es-CO"/>
              </w:rPr>
              <w:t>Secretaria Ejecutiva</w:t>
            </w:r>
          </w:p>
          <w:p w14:paraId="488E4367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/>
                <w:sz w:val="18"/>
                <w:szCs w:val="14"/>
                <w:lang w:val="es-CO"/>
              </w:rPr>
            </w:pPr>
          </w:p>
          <w:p w14:paraId="5791897A" w14:textId="77777777" w:rsidR="00F85DF0" w:rsidRPr="0000449C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00449C">
              <w:rPr>
                <w:rFonts w:ascii="Spranq eco sans" w:hAnsi="Spranq eco sans" w:cs="Arial"/>
                <w:sz w:val="18"/>
                <w:szCs w:val="18"/>
                <w:lang w:val="es-CO"/>
              </w:rPr>
              <w:t>Gelmy Lorena Sánchez Baquero</w:t>
            </w:r>
          </w:p>
          <w:p w14:paraId="151D387C" w14:textId="0553E285" w:rsidR="00F85DF0" w:rsidRDefault="00F85DF0" w:rsidP="00F85DF0">
            <w:pPr>
              <w:pStyle w:val="Textoindependiente"/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  <w:r w:rsidRPr="0000449C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 Gestión Documental</w:t>
            </w:r>
          </w:p>
        </w:tc>
        <w:tc>
          <w:tcPr>
            <w:tcW w:w="6237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1D0CB26F" w14:textId="77777777" w:rsidR="00F85DF0" w:rsidRDefault="00F85DF0" w:rsidP="00F85DF0">
            <w:pPr>
              <w:rPr>
                <w:sz w:val="18"/>
                <w:szCs w:val="18"/>
                <w:lang w:val="es-CO"/>
              </w:rPr>
            </w:pPr>
          </w:p>
        </w:tc>
      </w:tr>
      <w:tr w:rsidR="00F85DF0" w:rsidRPr="00F85DF0" w14:paraId="7FEACE77" w14:textId="77777777" w:rsidTr="00F85DF0">
        <w:trPr>
          <w:trHeight w:val="485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B213025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F85DF0">
              <w:rPr>
                <w:rFonts w:ascii="Spranq eco sans" w:hAnsi="Spranq eco sans" w:cs="Arial"/>
                <w:b/>
                <w:sz w:val="18"/>
                <w:szCs w:val="18"/>
              </w:rPr>
              <w:t>VERSIÓN</w:t>
            </w:r>
          </w:p>
          <w:p w14:paraId="1CE7B6A1" w14:textId="70F83AF3" w:rsidR="00F85DF0" w:rsidRPr="00F85DF0" w:rsidRDefault="00F85DF0" w:rsidP="00F85DF0">
            <w:pPr>
              <w:pStyle w:val="Textoindependiente"/>
              <w:rPr>
                <w:rFonts w:ascii="Spranq eco sans" w:eastAsia="Segoe UI" w:hAnsi="Spranq eco sans" w:cs="Segoe UI"/>
                <w:color w:val="000000" w:themeColor="text1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Segoe U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0560AD9" w14:textId="2DD0CF8F" w:rsidR="00F85DF0" w:rsidRPr="00F85DF0" w:rsidRDefault="00F85DF0" w:rsidP="00F85DF0">
            <w:pPr>
              <w:jc w:val="center"/>
              <w:rPr>
                <w:sz w:val="18"/>
                <w:szCs w:val="18"/>
                <w:lang w:val="es-CO"/>
              </w:rPr>
            </w:pPr>
            <w:r w:rsidRPr="00F85DF0">
              <w:rPr>
                <w:b/>
                <w:sz w:val="18"/>
                <w:szCs w:val="18"/>
              </w:rPr>
              <w:t>DESCRIPCIÓN DEL CAMBIO</w:t>
            </w:r>
          </w:p>
        </w:tc>
      </w:tr>
      <w:tr w:rsidR="00F85DF0" w:rsidRPr="00F85DF0" w14:paraId="7693F6BE" w14:textId="77777777" w:rsidTr="00F85DF0">
        <w:trPr>
          <w:trHeight w:val="68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8740625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b/>
                <w:bCs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b/>
                <w:bCs/>
                <w:sz w:val="18"/>
                <w:szCs w:val="18"/>
                <w:lang w:val="es-CO"/>
              </w:rPr>
              <w:t xml:space="preserve">FECHA DE APROBACIÓN. </w:t>
            </w:r>
          </w:p>
          <w:p w14:paraId="605495C2" w14:textId="3BEFE93D" w:rsidR="00F85DF0" w:rsidRPr="00F85DF0" w:rsidRDefault="00F85DF0" w:rsidP="00F85DF0">
            <w:pPr>
              <w:pStyle w:val="Textoindependiente"/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/>
                <w:sz w:val="18"/>
                <w:szCs w:val="18"/>
                <w:lang w:val="es-CO"/>
              </w:rPr>
              <w:t>1</w:t>
            </w:r>
            <w:r>
              <w:rPr>
                <w:rFonts w:ascii="Spranq eco sans" w:hAnsi="Spranq eco sans"/>
                <w:sz w:val="18"/>
                <w:szCs w:val="18"/>
                <w:lang w:val="es-CO"/>
              </w:rPr>
              <w:t>2</w:t>
            </w:r>
            <w:r w:rsidRPr="00F85DF0">
              <w:rPr>
                <w:rFonts w:ascii="Spranq eco sans" w:hAnsi="Spranq eco sans"/>
                <w:sz w:val="18"/>
                <w:szCs w:val="18"/>
                <w:lang w:val="es-CO"/>
              </w:rPr>
              <w:t>/07/2024</w:t>
            </w:r>
          </w:p>
        </w:tc>
        <w:tc>
          <w:tcPr>
            <w:tcW w:w="6237" w:type="dxa"/>
            <w:vMerge w:val="restart"/>
            <w:tcBorders>
              <w:left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16C7D67B" w14:textId="77777777" w:rsidR="00F85DF0" w:rsidRPr="006A2EEA" w:rsidRDefault="00F85DF0" w:rsidP="00901910">
            <w:pPr>
              <w:spacing w:line="0" w:lineRule="atLeast"/>
              <w:jc w:val="both"/>
              <w:rPr>
                <w:sz w:val="18"/>
                <w:szCs w:val="14"/>
                <w:lang w:val="es-CO"/>
              </w:rPr>
            </w:pPr>
            <w:r w:rsidRPr="006A2EEA">
              <w:rPr>
                <w:sz w:val="18"/>
                <w:szCs w:val="14"/>
                <w:lang w:val="es-CO"/>
              </w:rPr>
              <w:t>Por ampliación del alcance del Centro de Conciliación y unificación de los formatos y documentos en los campus de Bucaramanga, Cúcuta y Valledupar, se ajusta formato y versión.</w:t>
            </w:r>
          </w:p>
          <w:p w14:paraId="0B7BF9A3" w14:textId="77777777" w:rsidR="00F85DF0" w:rsidRPr="006A2EEA" w:rsidRDefault="00F85DF0" w:rsidP="00901910">
            <w:pPr>
              <w:spacing w:line="0" w:lineRule="atLeast"/>
              <w:jc w:val="both"/>
              <w:rPr>
                <w:sz w:val="16"/>
                <w:szCs w:val="12"/>
                <w:lang w:val="es-CO"/>
              </w:rPr>
            </w:pPr>
          </w:p>
          <w:p w14:paraId="2E24AA99" w14:textId="77777777" w:rsidR="00F85DF0" w:rsidRPr="006A2EEA" w:rsidRDefault="00F85DF0" w:rsidP="00901910">
            <w:pPr>
              <w:tabs>
                <w:tab w:val="left" w:pos="898"/>
                <w:tab w:val="left" w:pos="3815"/>
              </w:tabs>
              <w:spacing w:line="0" w:lineRule="atLeast"/>
              <w:jc w:val="both"/>
              <w:rPr>
                <w:sz w:val="18"/>
                <w:szCs w:val="18"/>
                <w:lang w:val="es-CO"/>
              </w:rPr>
            </w:pPr>
            <w:r w:rsidRPr="006A2EEA">
              <w:rPr>
                <w:sz w:val="18"/>
                <w:szCs w:val="18"/>
                <w:lang w:val="es-CO"/>
              </w:rPr>
              <w:t>Se ajustan entradas del control de cambios, según Procedimiento Control de Documentos y Registros.</w:t>
            </w:r>
          </w:p>
          <w:p w14:paraId="28022D63" w14:textId="1BF1DAD8" w:rsidR="00F85DF0" w:rsidRPr="00F85DF0" w:rsidRDefault="00F85DF0" w:rsidP="00F85DF0">
            <w:pPr>
              <w:rPr>
                <w:sz w:val="18"/>
                <w:szCs w:val="18"/>
                <w:lang w:val="es-CO"/>
              </w:rPr>
            </w:pPr>
          </w:p>
        </w:tc>
      </w:tr>
      <w:tr w:rsidR="00F85DF0" w:rsidRPr="00F85DF0" w14:paraId="0BB0F2CF" w14:textId="77777777" w:rsidTr="00F85DF0">
        <w:trPr>
          <w:trHeight w:val="485"/>
        </w:trPr>
        <w:tc>
          <w:tcPr>
            <w:tcW w:w="352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7FBC0422" w14:textId="77777777" w:rsidR="00901910" w:rsidRDefault="00901910" w:rsidP="00F85DF0">
            <w:pPr>
              <w:pStyle w:val="Textoindependiente"/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</w:pPr>
          </w:p>
          <w:p w14:paraId="69F31768" w14:textId="4A74D92A" w:rsidR="00F85DF0" w:rsidRPr="00F85DF0" w:rsidRDefault="00F85DF0" w:rsidP="00F85DF0">
            <w:pPr>
              <w:pStyle w:val="Textoindependiente"/>
              <w:rPr>
                <w:rFonts w:ascii="Spranq eco sans" w:eastAsia="Segoe UI" w:hAnsi="Spranq eco sans" w:cs="Segoe UI"/>
                <w:color w:val="000000" w:themeColor="text1"/>
                <w:sz w:val="18"/>
                <w:szCs w:val="18"/>
                <w:lang w:val="es-CO"/>
              </w:rPr>
            </w:pPr>
            <w:r w:rsidRPr="00F85DF0"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  <w:lang w:val="es-CO"/>
              </w:rPr>
              <w:t>RESPONSABLE</w:t>
            </w:r>
          </w:p>
          <w:p w14:paraId="2DD5D3EA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7F2F7765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Equipo facilitador CAF</w:t>
            </w:r>
          </w:p>
          <w:p w14:paraId="5B045128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4FAA41EC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Nydia Andrea Velandia Rey</w:t>
            </w:r>
          </w:p>
          <w:p w14:paraId="51AFE522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del centro de Conciliación Bucaramanga</w:t>
            </w:r>
          </w:p>
          <w:p w14:paraId="63F6207E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74496520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 xml:space="preserve">Silvia Enith Serrato Cardozo </w:t>
            </w:r>
          </w:p>
          <w:p w14:paraId="3EB97748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del centro de Conciliación Valledupar</w:t>
            </w:r>
          </w:p>
          <w:p w14:paraId="6C21EC55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</w:p>
          <w:p w14:paraId="6C745749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proofErr w:type="spellStart"/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Lognis</w:t>
            </w:r>
            <w:proofErr w:type="spellEnd"/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 xml:space="preserve"> Cielo Peñaranda </w:t>
            </w:r>
          </w:p>
          <w:p w14:paraId="464586A0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del centro de Conciliación Cúcuta</w:t>
            </w:r>
          </w:p>
          <w:p w14:paraId="744A92BF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/>
                <w:sz w:val="18"/>
                <w:szCs w:val="18"/>
                <w:lang w:val="es-CO"/>
              </w:rPr>
            </w:pPr>
          </w:p>
          <w:p w14:paraId="6BEC956E" w14:textId="77777777" w:rsidR="00F85DF0" w:rsidRPr="00F85DF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Gelmy Lorena Sánchez Baquero</w:t>
            </w:r>
          </w:p>
          <w:p w14:paraId="20C0403B" w14:textId="6AF7916C" w:rsidR="00901910" w:rsidRPr="00901910" w:rsidRDefault="00F85DF0" w:rsidP="00F85DF0">
            <w:pPr>
              <w:pStyle w:val="Textoindependiente"/>
              <w:rPr>
                <w:rFonts w:ascii="Spranq eco sans" w:hAnsi="Spranq eco sans" w:cs="Arial"/>
                <w:sz w:val="18"/>
                <w:szCs w:val="18"/>
                <w:lang w:val="es-CO"/>
              </w:rPr>
            </w:pPr>
            <w:r w:rsidRPr="00F85DF0">
              <w:rPr>
                <w:rFonts w:ascii="Spranq eco sans" w:hAnsi="Spranq eco sans" w:cs="Arial"/>
                <w:sz w:val="18"/>
                <w:szCs w:val="18"/>
                <w:lang w:val="es-CO"/>
              </w:rPr>
              <w:t>Directora de Gestión Documental</w:t>
            </w:r>
          </w:p>
        </w:tc>
        <w:tc>
          <w:tcPr>
            <w:tcW w:w="6237" w:type="dxa"/>
            <w:vMerge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A6CD195" w14:textId="77777777" w:rsidR="00F85DF0" w:rsidRPr="00F85DF0" w:rsidRDefault="00F85DF0" w:rsidP="00F85DF0">
            <w:pPr>
              <w:rPr>
                <w:sz w:val="18"/>
                <w:szCs w:val="18"/>
                <w:lang w:val="es-CO"/>
              </w:rPr>
            </w:pPr>
          </w:p>
        </w:tc>
      </w:tr>
    </w:tbl>
    <w:p w14:paraId="557E1B3D" w14:textId="43627DF7" w:rsidR="00714631" w:rsidRDefault="00714631" w:rsidP="00714631">
      <w:pPr>
        <w:rPr>
          <w:b/>
          <w:lang w:val="es-CO"/>
        </w:rPr>
      </w:pPr>
    </w:p>
    <w:sectPr w:rsidR="00714631" w:rsidSect="00860E4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18" w:right="1418" w:bottom="1418" w:left="1418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4A53" w14:textId="77777777" w:rsidR="0088075C" w:rsidRDefault="0088075C">
      <w:r>
        <w:separator/>
      </w:r>
    </w:p>
  </w:endnote>
  <w:endnote w:type="continuationSeparator" w:id="0">
    <w:p w14:paraId="044B1E7E" w14:textId="77777777" w:rsidR="0088075C" w:rsidRDefault="0088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5B58" w14:textId="77777777" w:rsidR="00714631" w:rsidRDefault="00714631" w:rsidP="006E1983">
    <w:pPr>
      <w:spacing w:line="200" w:lineRule="exact"/>
      <w:jc w:val="right"/>
      <w:rPr>
        <w:rFonts w:ascii="Arial" w:hAnsi="Arial" w:cs="Arial"/>
        <w:noProof/>
        <w:lang w:val="es-CO" w:eastAsia="es-CO"/>
      </w:rPr>
    </w:pPr>
  </w:p>
  <w:p w14:paraId="7DF4E37C" w14:textId="262725BC" w:rsidR="006E1983" w:rsidRDefault="00466265" w:rsidP="00694233">
    <w:pPr>
      <w:spacing w:line="200" w:lineRule="exact"/>
      <w:ind w:right="-802"/>
      <w:jc w:val="center"/>
      <w:rPr>
        <w:rFonts w:ascii="Arial" w:hAnsi="Arial" w:cs="Arial"/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78720" behindDoc="0" locked="0" layoutInCell="1" allowOverlap="1" wp14:anchorId="25E62D49" wp14:editId="64C89CB1">
          <wp:simplePos x="0" y="0"/>
          <wp:positionH relativeFrom="margin">
            <wp:posOffset>3510915</wp:posOffset>
          </wp:positionH>
          <wp:positionV relativeFrom="paragraph">
            <wp:posOffset>-176530</wp:posOffset>
          </wp:positionV>
          <wp:extent cx="2799080" cy="267347"/>
          <wp:effectExtent l="0" t="0" r="1270" b="0"/>
          <wp:wrapNone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016" cy="274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7D4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C35075" wp14:editId="42B2EE62">
              <wp:simplePos x="0" y="0"/>
              <wp:positionH relativeFrom="column">
                <wp:posOffset>3467735</wp:posOffset>
              </wp:positionH>
              <wp:positionV relativeFrom="paragraph">
                <wp:posOffset>2305685</wp:posOffset>
              </wp:positionV>
              <wp:extent cx="3081020" cy="298450"/>
              <wp:effectExtent l="635" t="635" r="4445" b="0"/>
              <wp:wrapNone/>
              <wp:docPr id="9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81020" cy="298450"/>
                        <a:chOff x="0" y="0"/>
                        <a:chExt cx="30811" cy="2981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1" cy="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D68E4" w14:textId="77777777" w:rsidR="006E1983" w:rsidRPr="006E1983" w:rsidRDefault="006E1983" w:rsidP="006E1983">
                            <w:pPr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6E1983">
                              <w:rPr>
                                <w:rFonts w:ascii="Arial" w:hAnsi="Arial" w:cs="Arial"/>
                                <w:b/>
                                <w:u w:val="single"/>
                                <w:lang w:val="es-CO"/>
                              </w:rPr>
                              <w:t>VIGILADO</w:t>
                            </w:r>
                            <w:r w:rsidRPr="006E1983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Ministerio Justicia y del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11 Conector recto"/>
                      <wps:cNvCnPr>
                        <a:cxnSpLocks noChangeShapeType="1"/>
                      </wps:cNvCnPr>
                      <wps:spPr bwMode="auto">
                        <a:xfrm>
                          <a:off x="1689" y="496"/>
                          <a:ext cx="66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C35075" id="9 Grupo" o:spid="_x0000_s1027" style="position:absolute;left:0;text-align:left;margin-left:273.05pt;margin-top:181.55pt;width:242.6pt;height:23.5pt;z-index:251665408;mso-position-horizontal-relative:text;mso-position-vertical-relative:text" coordsize="30811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width:30811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19BD68E4" w14:textId="77777777" w:rsidR="006E1983" w:rsidRPr="006E1983" w:rsidRDefault="006E1983" w:rsidP="006E1983">
                      <w:pPr>
                        <w:jc w:val="center"/>
                        <w:rPr>
                          <w:rFonts w:ascii="Arial" w:hAnsi="Arial" w:cs="Arial"/>
                          <w:lang w:val="es-CO"/>
                        </w:rPr>
                      </w:pPr>
                      <w:r w:rsidRPr="006E1983">
                        <w:rPr>
                          <w:rFonts w:ascii="Arial" w:hAnsi="Arial" w:cs="Arial"/>
                          <w:b/>
                          <w:u w:val="single"/>
                          <w:lang w:val="es-CO"/>
                        </w:rPr>
                        <w:t>VIGILADO</w:t>
                      </w:r>
                      <w:r w:rsidRPr="006E1983">
                        <w:rPr>
                          <w:rFonts w:ascii="Arial" w:hAnsi="Arial" w:cs="Arial"/>
                          <w:lang w:val="es-CO"/>
                        </w:rPr>
                        <w:t xml:space="preserve"> Ministerio Justicia y del Derecho</w:t>
                      </w:r>
                    </w:p>
                  </w:txbxContent>
                </v:textbox>
              </v:shape>
              <v:line id="11 Conector recto" o:spid="_x0000_s1029" style="position:absolute;visibility:visible;mso-wrap-style:square" from="1689,496" to="8348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/v:group>
          </w:pict>
        </mc:Fallback>
      </mc:AlternateContent>
    </w:r>
    <w:r w:rsidR="00FF17D4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FD97A37" wp14:editId="07777777">
              <wp:simplePos x="0" y="0"/>
              <wp:positionH relativeFrom="column">
                <wp:posOffset>3467735</wp:posOffset>
              </wp:positionH>
              <wp:positionV relativeFrom="paragraph">
                <wp:posOffset>2305685</wp:posOffset>
              </wp:positionV>
              <wp:extent cx="3081020" cy="298450"/>
              <wp:effectExtent l="0" t="0" r="5080" b="6350"/>
              <wp:wrapNone/>
              <wp:docPr id="2" name="5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81020" cy="298450"/>
                        <a:chOff x="0" y="0"/>
                        <a:chExt cx="3081131" cy="298174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131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B4E8" w14:textId="77777777" w:rsidR="006E1983" w:rsidRPr="006E1983" w:rsidRDefault="006E1983" w:rsidP="006E1983">
                            <w:pPr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6E1983">
                              <w:rPr>
                                <w:rFonts w:ascii="Arial" w:hAnsi="Arial" w:cs="Arial"/>
                                <w:b/>
                                <w:u w:val="single"/>
                                <w:lang w:val="es-CO"/>
                              </w:rPr>
                              <w:t>VIGILADO</w:t>
                            </w:r>
                            <w:r w:rsidRPr="006E1983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Ministerio Justicia y del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8 Conector recto"/>
                      <wps:cNvCnPr/>
                      <wps:spPr>
                        <a:xfrm>
                          <a:off x="168965" y="49696"/>
                          <a:ext cx="6659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97A37" id="5 Grupo" o:spid="_x0000_s1030" style="position:absolute;left:0;text-align:left;margin-left:273.05pt;margin-top:181.55pt;width:242.6pt;height:23.5pt;z-index:251663360;mso-position-horizontal-relative:text;mso-position-vertical-relative:text" coordsize="30811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">
              <v:shape id="Cuadro de texto 2" o:spid="_x0000_s1031" type="#_x0000_t202" style="position:absolute;width:30811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308B4E8" w14:textId="77777777" w:rsidR="006E1983" w:rsidRPr="006E1983" w:rsidRDefault="006E1983" w:rsidP="006E1983">
                      <w:pPr>
                        <w:jc w:val="center"/>
                        <w:rPr>
                          <w:rFonts w:ascii="Arial" w:hAnsi="Arial" w:cs="Arial"/>
                          <w:lang w:val="es-CO"/>
                        </w:rPr>
                      </w:pPr>
                      <w:r w:rsidRPr="006E1983">
                        <w:rPr>
                          <w:rFonts w:ascii="Arial" w:hAnsi="Arial" w:cs="Arial"/>
                          <w:b/>
                          <w:u w:val="single"/>
                          <w:lang w:val="es-CO"/>
                        </w:rPr>
                        <w:t>VIGILADO</w:t>
                      </w:r>
                      <w:r w:rsidRPr="006E1983">
                        <w:rPr>
                          <w:rFonts w:ascii="Arial" w:hAnsi="Arial" w:cs="Arial"/>
                          <w:lang w:val="es-CO"/>
                        </w:rPr>
                        <w:t xml:space="preserve"> Ministerio Justicia y del Derecho</w:t>
                      </w:r>
                    </w:p>
                  </w:txbxContent>
                </v:textbox>
              </v:shape>
              <v:line id="8 Conector recto" o:spid="_x0000_s1032" style="position:absolute;visibility:visible;mso-wrap-style:square" from="1689,496" to="8348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</v:group>
          </w:pict>
        </mc:Fallback>
      </mc:AlternateContent>
    </w:r>
  </w:p>
  <w:p w14:paraId="44FB30F8" w14:textId="77777777" w:rsidR="00C57570" w:rsidRPr="00C864F3" w:rsidRDefault="00C57570" w:rsidP="006E1983">
    <w:pPr>
      <w:spacing w:line="200" w:lineRule="exact"/>
      <w:rPr>
        <w:szCs w:val="20"/>
        <w:lang w:val="es-CO"/>
      </w:rPr>
    </w:pPr>
  </w:p>
  <w:p w14:paraId="1DA6542E" w14:textId="77777777" w:rsidR="006E1983" w:rsidRPr="00C864F3" w:rsidRDefault="006E1983" w:rsidP="006E1983">
    <w:pPr>
      <w:spacing w:line="200" w:lineRule="exact"/>
      <w:jc w:val="right"/>
      <w:rPr>
        <w:szCs w:val="20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B4AB" w14:textId="77777777" w:rsidR="00840D2D" w:rsidRPr="008C7722" w:rsidRDefault="1BE42F38" w:rsidP="003D4320">
    <w:pPr>
      <w:pStyle w:val="Piedepgina"/>
      <w:jc w:val="right"/>
      <w:rPr>
        <w:lang w:val="es-CO"/>
      </w:rPr>
    </w:pPr>
    <w:r>
      <w:rPr>
        <w:noProof/>
        <w:lang w:val="es-CO" w:eastAsia="es-CO"/>
      </w:rPr>
      <w:drawing>
        <wp:inline distT="0" distB="0" distL="0" distR="0" wp14:anchorId="3FC591D2" wp14:editId="06F2ACC5">
          <wp:extent cx="3086100" cy="304800"/>
          <wp:effectExtent l="0" t="0" r="0" b="0"/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62B09" w14:textId="77777777" w:rsidR="0088075C" w:rsidRDefault="0088075C">
      <w:r>
        <w:separator/>
      </w:r>
    </w:p>
  </w:footnote>
  <w:footnote w:type="continuationSeparator" w:id="0">
    <w:p w14:paraId="6AAAB5B7" w14:textId="77777777" w:rsidR="0088075C" w:rsidRDefault="0088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C346" w14:textId="2A25B75C" w:rsidR="00B56BAF" w:rsidRDefault="00000000">
    <w:pPr>
      <w:pStyle w:val="Encabezado"/>
    </w:pPr>
    <w:r>
      <w:rPr>
        <w:noProof/>
      </w:rPr>
      <w:pict w14:anchorId="7A33A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74610" o:spid="_x0000_s1026" type="#_x0000_t136" style="position:absolute;margin-left:0;margin-top:0;width:661.5pt;height:63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54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02" w:type="pct"/>
      <w:jc w:val="center"/>
      <w:tblBorders>
        <w:top w:val="dotted" w:sz="4" w:space="0" w:color="1F497D"/>
        <w:left w:val="dotted" w:sz="4" w:space="0" w:color="1F497D"/>
        <w:bottom w:val="single" w:sz="18" w:space="0" w:color="4F81BD"/>
        <w:right w:val="dotted" w:sz="4" w:space="0" w:color="1F497D"/>
        <w:insideH w:val="dotted" w:sz="4" w:space="0" w:color="1F497D"/>
        <w:insideV w:val="dotted" w:sz="4" w:space="0" w:color="1F497D"/>
      </w:tblBorders>
      <w:tblLook w:val="04A0" w:firstRow="1" w:lastRow="0" w:firstColumn="1" w:lastColumn="0" w:noHBand="0" w:noVBand="1"/>
    </w:tblPr>
    <w:tblGrid>
      <w:gridCol w:w="3766"/>
      <w:gridCol w:w="5001"/>
      <w:gridCol w:w="1758"/>
    </w:tblGrid>
    <w:tr w:rsidR="00714631" w:rsidRPr="00714631" w14:paraId="64760649" w14:textId="77777777" w:rsidTr="00714631">
      <w:trPr>
        <w:trHeight w:val="588"/>
        <w:jc w:val="center"/>
      </w:trPr>
      <w:tc>
        <w:tcPr>
          <w:tcW w:w="1789" w:type="pct"/>
          <w:vMerge w:val="restar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</w:tcPr>
        <w:p w14:paraId="7A44A161" w14:textId="77777777" w:rsidR="00714631" w:rsidRPr="00714631" w:rsidRDefault="00714631" w:rsidP="00714631">
          <w:pPr>
            <w:jc w:val="both"/>
            <w:rPr>
              <w:rFonts w:eastAsia="Calibri" w:cs="Arial"/>
              <w:sz w:val="8"/>
              <w:szCs w:val="8"/>
            </w:rPr>
          </w:pPr>
          <w:r w:rsidRPr="00714631">
            <w:rPr>
              <w:rFonts w:eastAsia="Times New Roman" w:cs="Times New Roman"/>
              <w:sz w:val="24"/>
              <w:szCs w:val="24"/>
              <w:lang w:eastAsia="es-ES"/>
            </w:rPr>
            <w:t xml:space="preserve">      </w:t>
          </w:r>
          <w:r w:rsidRPr="00714631">
            <w:rPr>
              <w:rFonts w:eastAsia="Calibri" w:cs="Arial"/>
              <w:sz w:val="8"/>
              <w:szCs w:val="8"/>
            </w:rPr>
            <w:t xml:space="preserve">  </w:t>
          </w:r>
        </w:p>
        <w:p w14:paraId="35EFFE33" w14:textId="664B432B" w:rsidR="00714631" w:rsidRPr="00714631" w:rsidRDefault="00714631" w:rsidP="00714631">
          <w:pPr>
            <w:jc w:val="both"/>
            <w:rPr>
              <w:rFonts w:eastAsia="Calibri" w:cs="Arial"/>
              <w:sz w:val="8"/>
              <w:szCs w:val="8"/>
            </w:rPr>
          </w:pPr>
          <w:r w:rsidRPr="00714631">
            <w:rPr>
              <w:noProof/>
              <w:lang w:val="es-CO" w:eastAsia="es-CO"/>
            </w:rPr>
            <w:drawing>
              <wp:anchor distT="0" distB="0" distL="114300" distR="114300" simplePos="0" relativeHeight="251680768" behindDoc="0" locked="0" layoutInCell="1" allowOverlap="1" wp14:anchorId="6031D9C4" wp14:editId="6207F4E8">
                <wp:simplePos x="0" y="0"/>
                <wp:positionH relativeFrom="column">
                  <wp:posOffset>605155</wp:posOffset>
                </wp:positionH>
                <wp:positionV relativeFrom="paragraph">
                  <wp:posOffset>99060</wp:posOffset>
                </wp:positionV>
                <wp:extent cx="1644650" cy="542925"/>
                <wp:effectExtent l="0" t="0" r="0" b="9525"/>
                <wp:wrapThrough wrapText="bothSides">
                  <wp:wrapPolygon edited="0">
                    <wp:start x="0" y="0"/>
                    <wp:lineTo x="0" y="13642"/>
                    <wp:lineTo x="2252" y="21221"/>
                    <wp:lineTo x="19265" y="21221"/>
                    <wp:lineTo x="21266" y="15916"/>
                    <wp:lineTo x="21266" y="0"/>
                    <wp:lineTo x="0" y="0"/>
                  </wp:wrapPolygon>
                </wp:wrapThrough>
                <wp:docPr id="92" name="Imagen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4631">
            <w:rPr>
              <w:noProof/>
              <w:lang w:val="es-CO" w:eastAsia="es-CO"/>
            </w:rPr>
            <w:drawing>
              <wp:anchor distT="0" distB="0" distL="114300" distR="114300" simplePos="0" relativeHeight="251681792" behindDoc="1" locked="0" layoutInCell="1" allowOverlap="1" wp14:anchorId="737C1528" wp14:editId="0661A180">
                <wp:simplePos x="0" y="0"/>
                <wp:positionH relativeFrom="column">
                  <wp:posOffset>62230</wp:posOffset>
                </wp:positionH>
                <wp:positionV relativeFrom="page">
                  <wp:posOffset>119380</wp:posOffset>
                </wp:positionV>
                <wp:extent cx="400050" cy="59055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ight>
                <wp:docPr id="93" name="Imagen 93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2" descr="Icon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65C3FC" w14:textId="058900BA" w:rsidR="009E73DA" w:rsidRPr="009E73DA" w:rsidRDefault="009E73DA" w:rsidP="009E73DA">
          <w:pPr>
            <w:rPr>
              <w:rFonts w:ascii="Arial" w:hAnsi="Arial" w:cs="Arial"/>
              <w:color w:val="0070C0"/>
              <w:sz w:val="12"/>
              <w:szCs w:val="14"/>
              <w:lang w:val="es-CO"/>
            </w:rPr>
          </w:pPr>
          <w:r>
            <w:rPr>
              <w:rFonts w:ascii="Arial" w:hAnsi="Arial" w:cs="Arial"/>
              <w:color w:val="0070C0"/>
              <w:sz w:val="12"/>
              <w:szCs w:val="14"/>
              <w:lang w:val="es-CO"/>
            </w:rPr>
            <w:t xml:space="preserve">     </w:t>
          </w:r>
          <w:r w:rsidRPr="009E73DA">
            <w:rPr>
              <w:rFonts w:ascii="Arial" w:hAnsi="Arial" w:cs="Arial"/>
              <w:color w:val="0070C0"/>
              <w:sz w:val="12"/>
              <w:szCs w:val="14"/>
              <w:lang w:val="es-CO"/>
            </w:rPr>
            <w:t>NTC5906</w:t>
          </w:r>
        </w:p>
        <w:p w14:paraId="1A1C8B18" w14:textId="77777777" w:rsidR="009E73DA" w:rsidRPr="009E73DA" w:rsidRDefault="009E73DA" w:rsidP="009E73DA">
          <w:pPr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9E73DA">
            <w:rPr>
              <w:rFonts w:ascii="Arial" w:hAnsi="Arial" w:cs="Arial"/>
              <w:color w:val="0070C0"/>
              <w:sz w:val="12"/>
              <w:szCs w:val="12"/>
              <w:lang w:val="es-CO"/>
            </w:rPr>
            <w:t>Centro de conciliación</w:t>
          </w:r>
        </w:p>
        <w:p w14:paraId="5410C473" w14:textId="77777777" w:rsidR="009E73DA" w:rsidRPr="009E73DA" w:rsidRDefault="009E73DA" w:rsidP="009E73DA">
          <w:pPr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9E73DA">
            <w:rPr>
              <w:rFonts w:ascii="Arial" w:hAnsi="Arial" w:cs="Arial"/>
              <w:color w:val="0070C0"/>
              <w:sz w:val="12"/>
              <w:szCs w:val="12"/>
              <w:lang w:val="es-CO"/>
            </w:rPr>
            <w:t xml:space="preserve">     y/o arbitraje</w:t>
          </w:r>
        </w:p>
        <w:p w14:paraId="224D5A7A" w14:textId="77777777" w:rsidR="009E73DA" w:rsidRPr="009E73DA" w:rsidRDefault="009E73DA" w:rsidP="009E73DA">
          <w:pPr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9E73DA">
            <w:rPr>
              <w:rFonts w:ascii="Arial" w:hAnsi="Arial" w:cs="Arial"/>
              <w:color w:val="0070C0"/>
              <w:sz w:val="12"/>
              <w:szCs w:val="12"/>
              <w:lang w:val="es-CO"/>
            </w:rPr>
            <w:t>Aplica solo para el</w:t>
          </w:r>
        </w:p>
        <w:p w14:paraId="04B0CD92" w14:textId="0C94C6FA" w:rsidR="00694233" w:rsidRPr="00714631" w:rsidRDefault="009E73DA" w:rsidP="009E73DA">
          <w:pPr>
            <w:jc w:val="both"/>
            <w:rPr>
              <w:rFonts w:eastAsia="Calibri" w:cs="Arial"/>
              <w:sz w:val="8"/>
              <w:szCs w:val="8"/>
            </w:rPr>
          </w:pPr>
          <w:r w:rsidRPr="009E73DA">
            <w:rPr>
              <w:rFonts w:ascii="Arial" w:hAnsi="Arial" w:cs="Arial"/>
              <w:color w:val="0070C0"/>
              <w:sz w:val="12"/>
              <w:szCs w:val="12"/>
              <w:lang w:val="es-CO"/>
            </w:rPr>
            <w:t>Campus Bucaramanga</w:t>
          </w:r>
        </w:p>
      </w:tc>
      <w:tc>
        <w:tcPr>
          <w:tcW w:w="3211" w:type="pct"/>
          <w:gridSpan w:val="2"/>
          <w:tcBorders>
            <w:top w:val="dotted" w:sz="4" w:space="0" w:color="1F497D"/>
            <w:left w:val="dotted" w:sz="4" w:space="0" w:color="1F497D"/>
            <w:bottom w:val="dotted" w:sz="4" w:space="0" w:color="1F497D"/>
            <w:right w:val="dotted" w:sz="4" w:space="0" w:color="1F497D"/>
          </w:tcBorders>
          <w:vAlign w:val="center"/>
          <w:hideMark/>
        </w:tcPr>
        <w:p w14:paraId="0DCAFF48" w14:textId="77777777" w:rsidR="00714631" w:rsidRPr="00714631" w:rsidRDefault="00714631" w:rsidP="00714631">
          <w:pPr>
            <w:jc w:val="center"/>
            <w:rPr>
              <w:rFonts w:eastAsia="Calibri" w:cs="Times New Roman"/>
              <w:b/>
              <w:sz w:val="24"/>
              <w:szCs w:val="24"/>
              <w:lang w:val="es-CO"/>
            </w:rPr>
          </w:pPr>
          <w:r w:rsidRPr="00714631">
            <w:rPr>
              <w:rFonts w:eastAsia="Calibri" w:cs="Times New Roman"/>
              <w:b/>
              <w:lang w:val="es-CO"/>
            </w:rPr>
            <w:t>Sistema de Gestión de la Calidad VAF</w:t>
          </w:r>
        </w:p>
        <w:p w14:paraId="3FB02B32" w14:textId="77777777" w:rsidR="00714631" w:rsidRPr="00714631" w:rsidRDefault="00714631" w:rsidP="00714631">
          <w:pPr>
            <w:jc w:val="center"/>
            <w:rPr>
              <w:rFonts w:eastAsia="Calibri" w:cs="Times New Roman"/>
              <w:sz w:val="18"/>
              <w:szCs w:val="24"/>
              <w:lang w:val="es-CO"/>
            </w:rPr>
          </w:pPr>
          <w:r w:rsidRPr="00714631">
            <w:rPr>
              <w:rFonts w:eastAsia="Calibri" w:cs="Times New Roman"/>
              <w:b/>
              <w:lang w:val="es-CO"/>
            </w:rPr>
            <w:t>Vicerrectoría Administrativa y Financiera</w:t>
          </w:r>
        </w:p>
      </w:tc>
    </w:tr>
    <w:tr w:rsidR="0094007A" w:rsidRPr="00714631" w14:paraId="5521ADD8" w14:textId="77777777" w:rsidTr="00127EF4">
      <w:trPr>
        <w:trHeight w:val="967"/>
        <w:jc w:val="center"/>
      </w:trPr>
      <w:tc>
        <w:tcPr>
          <w:tcW w:w="0" w:type="auto"/>
          <w:vMerge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1EDC18A8" w14:textId="77777777" w:rsidR="0094007A" w:rsidRPr="00714631" w:rsidRDefault="0094007A" w:rsidP="00714631">
          <w:pPr>
            <w:rPr>
              <w:rFonts w:eastAsia="Calibri" w:cs="Arial"/>
              <w:sz w:val="8"/>
              <w:szCs w:val="8"/>
            </w:rPr>
          </w:pPr>
        </w:p>
      </w:tc>
      <w:tc>
        <w:tcPr>
          <w:tcW w:w="2376" w:type="pc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7CAA9B5A" w14:textId="647157E0" w:rsidR="0094007A" w:rsidRPr="00714631" w:rsidRDefault="0094007A" w:rsidP="00714631">
          <w:pPr>
            <w:jc w:val="center"/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</w:pPr>
          <w:r w:rsidRPr="00714631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ACTA DE CONCILIACIÓN</w:t>
          </w:r>
        </w:p>
        <w:p w14:paraId="3816BFFC" w14:textId="279121A0" w:rsidR="0094007A" w:rsidRPr="00714631" w:rsidRDefault="0098418B" w:rsidP="0000449C">
          <w:pPr>
            <w:jc w:val="center"/>
            <w:rPr>
              <w:rFonts w:eastAsia="Calibri" w:cs="Times New Roman"/>
              <w:b/>
              <w:i/>
              <w:sz w:val="18"/>
              <w:szCs w:val="18"/>
              <w:lang w:val="es-CO"/>
            </w:rPr>
          </w:pPr>
          <w:r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CEC-FT-00</w:t>
          </w:r>
          <w:r w:rsidR="0000449C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4</w:t>
          </w:r>
          <w:r w:rsidR="0094007A" w:rsidRPr="00714631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-UDES</w:t>
          </w:r>
        </w:p>
      </w:tc>
      <w:tc>
        <w:tcPr>
          <w:tcW w:w="835" w:type="pct"/>
          <w:tcBorders>
            <w:top w:val="dotted" w:sz="4" w:space="0" w:color="1F497D"/>
            <w:left w:val="dotted" w:sz="4" w:space="0" w:color="1F497D"/>
            <w:right w:val="dotted" w:sz="4" w:space="0" w:color="1F497D"/>
          </w:tcBorders>
          <w:vAlign w:val="center"/>
          <w:hideMark/>
        </w:tcPr>
        <w:p w14:paraId="5BCFFCCA" w14:textId="503175F8" w:rsidR="0094007A" w:rsidRPr="00714631" w:rsidRDefault="0094007A" w:rsidP="0094007A">
          <w:pPr>
            <w:jc w:val="center"/>
            <w:rPr>
              <w:rFonts w:eastAsia="Times New Roman" w:cs="Tahoma"/>
              <w:sz w:val="18"/>
              <w:szCs w:val="18"/>
              <w:lang w:val="es-CO" w:eastAsia="es-ES"/>
            </w:rPr>
          </w:pPr>
          <w:r w:rsidRPr="00714631">
            <w:rPr>
              <w:rFonts w:eastAsia="Calibri" w:cs="Times New Roman"/>
              <w:color w:val="000000" w:themeColor="text1"/>
              <w:sz w:val="18"/>
              <w:szCs w:val="18"/>
              <w:lang w:val="es-CO"/>
            </w:rPr>
            <w:t xml:space="preserve">Versión: </w:t>
          </w:r>
          <w:r w:rsidR="00F85DF0">
            <w:rPr>
              <w:rFonts w:eastAsia="Calibri" w:cs="Times New Roman"/>
              <w:color w:val="000000" w:themeColor="text1"/>
              <w:sz w:val="18"/>
              <w:szCs w:val="18"/>
              <w:lang w:val="es-CO"/>
            </w:rPr>
            <w:t>12</w:t>
          </w:r>
        </w:p>
      </w:tc>
    </w:tr>
  </w:tbl>
  <w:p w14:paraId="61B3A042" w14:textId="77777777" w:rsidR="005E0A4B" w:rsidRDefault="00714631" w:rsidP="00466265">
    <w:pPr>
      <w:pStyle w:val="Encabezado"/>
      <w:jc w:val="center"/>
      <w:rPr>
        <w:sz w:val="16"/>
        <w:szCs w:val="16"/>
        <w:lang w:val="es-ES"/>
      </w:rPr>
    </w:pPr>
    <w:r w:rsidRPr="00714631">
      <w:rPr>
        <w:sz w:val="16"/>
        <w:szCs w:val="16"/>
        <w:lang w:val="es-ES"/>
      </w:rPr>
      <w:t xml:space="preserve">Resoluciones </w:t>
    </w:r>
    <w:r w:rsidRPr="00714631">
      <w:rPr>
        <w:rFonts w:eastAsia="Arial Narrow" w:cs="Arial"/>
        <w:bCs/>
        <w:sz w:val="16"/>
        <w:szCs w:val="16"/>
        <w:lang w:val="es-CO"/>
      </w:rPr>
      <w:t>del Ministerio de Justicia</w:t>
    </w:r>
    <w:r w:rsidRPr="00714631">
      <w:rPr>
        <w:rFonts w:eastAsia="Arial Narrow" w:cs="Arial"/>
        <w:bCs/>
        <w:sz w:val="16"/>
        <w:szCs w:val="16"/>
      </w:rPr>
      <w:t xml:space="preserve"> y del Derecho.</w:t>
    </w:r>
    <w:r w:rsidRPr="00714631">
      <w:rPr>
        <w:sz w:val="16"/>
        <w:szCs w:val="16"/>
        <w:lang w:val="es-ES"/>
      </w:rPr>
      <w:t xml:space="preserve"> Bucaramanga: Res. 0834 de 2012, código 2397; Cúcuta: Res. 0492 de 2015,</w:t>
    </w:r>
    <w:r w:rsidRPr="00714631">
      <w:rPr>
        <w:lang w:val="es-ES"/>
      </w:rPr>
      <w:t xml:space="preserve"> </w:t>
    </w:r>
    <w:r w:rsidRPr="00714631">
      <w:rPr>
        <w:sz w:val="16"/>
        <w:lang w:val="es-ES"/>
      </w:rPr>
      <w:t>código 2426; Valledupar, Res. 1456 de 2019, Código 2452.</w:t>
    </w:r>
    <w:r w:rsidRPr="00714631">
      <w:rPr>
        <w:sz w:val="16"/>
        <w:szCs w:val="16"/>
        <w:lang w:val="es-ES"/>
      </w:rPr>
      <w:t xml:space="preserve"> </w:t>
    </w:r>
  </w:p>
  <w:p w14:paraId="6E1831B3" w14:textId="44E35EAB" w:rsidR="00123750" w:rsidRPr="00714631" w:rsidRDefault="00000000" w:rsidP="00466265">
    <w:pPr>
      <w:pStyle w:val="Encabezado"/>
      <w:jc w:val="center"/>
    </w:pPr>
    <w:r>
      <w:rPr>
        <w:noProof/>
      </w:rPr>
      <w:pict w14:anchorId="75515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74611" o:spid="_x0000_s1027" type="#_x0000_t136" style="position:absolute;left:0;text-align:left;margin-left:0;margin-top:0;width:661.5pt;height:63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54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74" w:type="pct"/>
      <w:tblInd w:w="-885" w:type="dxa"/>
      <w:tblBorders>
        <w:top w:val="dotted" w:sz="4" w:space="0" w:color="1F497D" w:themeColor="text2"/>
        <w:left w:val="dotted" w:sz="4" w:space="0" w:color="1F497D" w:themeColor="text2"/>
        <w:bottom w:val="single" w:sz="18" w:space="0" w:color="4F81BD" w:themeColor="accent1"/>
        <w:right w:val="dotted" w:sz="4" w:space="0" w:color="1F497D" w:themeColor="text2"/>
        <w:insideH w:val="dotted" w:sz="4" w:space="0" w:color="1F497D" w:themeColor="text2"/>
        <w:insideV w:val="dotted" w:sz="4" w:space="0" w:color="1F497D" w:themeColor="text2"/>
      </w:tblBorders>
      <w:tblLook w:val="0000" w:firstRow="0" w:lastRow="0" w:firstColumn="0" w:lastColumn="0" w:noHBand="0" w:noVBand="0"/>
    </w:tblPr>
    <w:tblGrid>
      <w:gridCol w:w="5738"/>
      <w:gridCol w:w="2912"/>
      <w:gridCol w:w="2762"/>
    </w:tblGrid>
    <w:tr w:rsidR="00FF17D4" w:rsidRPr="00DE54BB" w14:paraId="1FEBB99B" w14:textId="77777777" w:rsidTr="1BE42F38">
      <w:trPr>
        <w:trHeight w:val="807"/>
      </w:trPr>
      <w:tc>
        <w:tcPr>
          <w:tcW w:w="2514" w:type="pct"/>
          <w:vMerge w:val="restart"/>
        </w:tcPr>
        <w:p w14:paraId="39B6B1D1" w14:textId="77777777" w:rsidR="00FF17D4" w:rsidRDefault="00EA5AD9" w:rsidP="00FF17D4">
          <w:pPr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 xml:space="preserve"> </w:t>
          </w:r>
          <w:r w:rsidR="00FF17D4">
            <w:rPr>
              <w:rFonts w:ascii="Arial" w:hAnsi="Arial" w:cs="Arial"/>
              <w:sz w:val="8"/>
              <w:szCs w:val="8"/>
            </w:rPr>
            <w:t xml:space="preserve">   </w:t>
          </w:r>
        </w:p>
        <w:p w14:paraId="6DF46606" w14:textId="77777777" w:rsidR="00FF17D4" w:rsidRDefault="00EA5AD9" w:rsidP="00FF17D4">
          <w:r>
            <w:rPr>
              <w:rFonts w:ascii="Arial" w:hAnsi="Arial" w:cs="Arial"/>
              <w:noProof/>
              <w:sz w:val="12"/>
              <w:szCs w:val="12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9DC1110" wp14:editId="2A8763A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</wp:posOffset>
                </wp:positionV>
                <wp:extent cx="2600325" cy="933450"/>
                <wp:effectExtent l="0" t="0" r="9525" b="0"/>
                <wp:wrapSquare wrapText="bothSides"/>
                <wp:docPr id="95" name="Imagen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DES y Resolución M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3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1BE42F38">
            <w:t xml:space="preserve">       </w:t>
          </w:r>
          <w:r w:rsidRPr="008E0DCF">
            <w:rPr>
              <w:noProof/>
              <w:lang w:val="es-CO" w:eastAsia="es-CO"/>
            </w:rPr>
            <w:drawing>
              <wp:inline distT="0" distB="0" distL="0" distR="0" wp14:anchorId="3CC076BA" wp14:editId="3E979589">
                <wp:extent cx="514350" cy="805180"/>
                <wp:effectExtent l="0" t="0" r="0" b="0"/>
                <wp:docPr id="96" name="Imagen 96" descr="C:\Users\Dra Erika Navarro\AppData\Local\Microsoft\Windows\Temporary Internet Files\Content.Outlook\CQKPHCDP\certificacion servici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a Erika Navarro\AppData\Local\Microsoft\Windows\Temporary Internet Files\Content.Outlook\CQKPHCDP\certificacion servici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806" cy="824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FAE634" w14:textId="77777777" w:rsidR="00EA5AD9" w:rsidRPr="008816A8" w:rsidRDefault="00EA5AD9" w:rsidP="00FF17D4">
          <w:pPr>
            <w:rPr>
              <w:rFonts w:ascii="Arial" w:hAnsi="Arial" w:cs="Arial"/>
              <w:sz w:val="12"/>
              <w:szCs w:val="14"/>
              <w:lang w:val="es-CO"/>
            </w:rPr>
          </w:pPr>
          <w:r w:rsidRPr="008816A8">
            <w:rPr>
              <w:rFonts w:ascii="Arial" w:hAnsi="Arial" w:cs="Arial"/>
              <w:sz w:val="12"/>
              <w:szCs w:val="14"/>
              <w:lang w:val="es-CO"/>
            </w:rPr>
            <w:t xml:space="preserve">  </w:t>
          </w:r>
        </w:p>
        <w:p w14:paraId="04AEB2FF" w14:textId="77777777" w:rsidR="00FF17D4" w:rsidRPr="008816A8" w:rsidRDefault="00EA5AD9" w:rsidP="00FF17D4">
          <w:pPr>
            <w:rPr>
              <w:rFonts w:ascii="Arial" w:hAnsi="Arial" w:cs="Arial"/>
              <w:sz w:val="12"/>
              <w:szCs w:val="14"/>
              <w:lang w:val="es-CO"/>
            </w:rPr>
          </w:pPr>
          <w:r w:rsidRPr="008816A8">
            <w:rPr>
              <w:rFonts w:ascii="Arial" w:hAnsi="Arial" w:cs="Arial"/>
              <w:sz w:val="12"/>
              <w:szCs w:val="14"/>
              <w:lang w:val="es-CO"/>
            </w:rPr>
            <w:t xml:space="preserve">             NTC5906</w:t>
          </w:r>
        </w:p>
        <w:p w14:paraId="45E81999" w14:textId="77777777" w:rsidR="00EA5AD9" w:rsidRPr="00C22037" w:rsidRDefault="00EA5AD9" w:rsidP="00EA5AD9">
          <w:pPr>
            <w:rPr>
              <w:rFonts w:ascii="Arial" w:hAnsi="Arial" w:cs="Arial"/>
              <w:sz w:val="12"/>
              <w:szCs w:val="12"/>
              <w:lang w:val="es-CO"/>
            </w:rPr>
          </w:pPr>
          <w:r w:rsidRPr="00C22037">
            <w:rPr>
              <w:rFonts w:ascii="Arial" w:hAnsi="Arial" w:cs="Arial"/>
              <w:sz w:val="12"/>
              <w:szCs w:val="12"/>
              <w:lang w:val="es-CO"/>
            </w:rPr>
            <w:t xml:space="preserve">Centro de </w:t>
          </w:r>
          <w:r>
            <w:rPr>
              <w:rFonts w:ascii="Arial" w:hAnsi="Arial" w:cs="Arial"/>
              <w:sz w:val="12"/>
              <w:szCs w:val="12"/>
              <w:lang w:val="es-CO"/>
            </w:rPr>
            <w:t>c</w:t>
          </w:r>
          <w:r w:rsidRPr="00C22037">
            <w:rPr>
              <w:rFonts w:ascii="Arial" w:hAnsi="Arial" w:cs="Arial"/>
              <w:sz w:val="12"/>
              <w:szCs w:val="12"/>
              <w:lang w:val="es-CO"/>
            </w:rPr>
            <w:t>onciliación y/o arbitraje</w:t>
          </w:r>
        </w:p>
        <w:p w14:paraId="65F9C3DC" w14:textId="77777777" w:rsidR="00EA5AD9" w:rsidRPr="00EA5AD9" w:rsidRDefault="00EA5AD9" w:rsidP="00FF17D4">
          <w:pPr>
            <w:rPr>
              <w:rFonts w:ascii="Arial" w:hAnsi="Arial" w:cs="Arial"/>
              <w:sz w:val="8"/>
              <w:szCs w:val="8"/>
              <w:lang w:val="es-CO"/>
            </w:rPr>
          </w:pPr>
        </w:p>
      </w:tc>
      <w:tc>
        <w:tcPr>
          <w:tcW w:w="2486" w:type="pct"/>
          <w:gridSpan w:val="2"/>
          <w:vAlign w:val="center"/>
        </w:tcPr>
        <w:p w14:paraId="5023141B" w14:textId="77777777" w:rsidR="00EA5AD9" w:rsidRPr="009E0F03" w:rsidRDefault="00EA5AD9" w:rsidP="00EA5AD9">
          <w:pPr>
            <w:jc w:val="center"/>
            <w:rPr>
              <w:b/>
              <w:color w:val="808080" w:themeColor="background1" w:themeShade="80"/>
              <w:lang w:val="es-CO"/>
            </w:rPr>
          </w:pPr>
        </w:p>
        <w:p w14:paraId="1E31B48D" w14:textId="77777777" w:rsidR="00FF17D4" w:rsidRPr="001E52D8" w:rsidRDefault="00EA5AD9" w:rsidP="00EA5AD9">
          <w:pPr>
            <w:jc w:val="center"/>
            <w:rPr>
              <w:sz w:val="18"/>
              <w:lang w:val="es-CO"/>
            </w:rPr>
          </w:pPr>
          <w:r w:rsidRPr="00FD53D8">
            <w:rPr>
              <w:b/>
              <w:lang w:val="es-CO"/>
            </w:rPr>
            <w:t xml:space="preserve">FACULTAD DE </w:t>
          </w:r>
          <w:r>
            <w:rPr>
              <w:b/>
              <w:lang w:val="es-CO"/>
            </w:rPr>
            <w:t xml:space="preserve">CIENCIAS SOCIALES, POLÍTICAS Y </w:t>
          </w:r>
          <w:r w:rsidR="001E52D8" w:rsidRPr="001E52D8">
            <w:rPr>
              <w:b/>
              <w:lang w:val="es-CO"/>
            </w:rPr>
            <w:t>HUMANIDADES</w:t>
          </w:r>
        </w:p>
      </w:tc>
    </w:tr>
    <w:tr w:rsidR="00FF17D4" w:rsidRPr="005C0F06" w14:paraId="07FED558" w14:textId="77777777" w:rsidTr="1BE42F38">
      <w:trPr>
        <w:trHeight w:val="600"/>
      </w:trPr>
      <w:tc>
        <w:tcPr>
          <w:tcW w:w="2514" w:type="pct"/>
          <w:vMerge/>
        </w:tcPr>
        <w:p w14:paraId="1F3B1409" w14:textId="77777777" w:rsidR="00FF17D4" w:rsidRPr="00FF17D4" w:rsidRDefault="00FF17D4" w:rsidP="00FF17D4">
          <w:pPr>
            <w:jc w:val="center"/>
            <w:rPr>
              <w:rFonts w:ascii="Arial Narrow" w:hAnsi="Arial Narrow"/>
              <w:lang w:val="es-CO"/>
            </w:rPr>
          </w:pPr>
        </w:p>
      </w:tc>
      <w:tc>
        <w:tcPr>
          <w:tcW w:w="1276" w:type="pct"/>
          <w:vMerge w:val="restart"/>
          <w:vAlign w:val="center"/>
        </w:tcPr>
        <w:p w14:paraId="503A3605" w14:textId="77777777" w:rsidR="00FF17D4" w:rsidRPr="002C14DB" w:rsidRDefault="00FF17D4" w:rsidP="00FF17D4">
          <w:pPr>
            <w:jc w:val="center"/>
            <w:rPr>
              <w:b/>
              <w:i/>
              <w:sz w:val="18"/>
              <w:szCs w:val="18"/>
              <w:lang w:val="es-CO"/>
            </w:rPr>
          </w:pPr>
          <w:r w:rsidRPr="002C14DB">
            <w:rPr>
              <w:b/>
              <w:i/>
              <w:sz w:val="18"/>
              <w:szCs w:val="18"/>
              <w:lang w:val="es-CO"/>
            </w:rPr>
            <w:t>ACTA DE CONCILIACIÓN</w:t>
          </w:r>
        </w:p>
        <w:p w14:paraId="6E8CF51E" w14:textId="77777777" w:rsidR="00FF17D4" w:rsidRPr="002C14DB" w:rsidRDefault="00FF17D4" w:rsidP="00FF17D4">
          <w:pPr>
            <w:jc w:val="center"/>
            <w:rPr>
              <w:b/>
              <w:i/>
              <w:sz w:val="18"/>
              <w:szCs w:val="18"/>
              <w:lang w:val="es-CO"/>
            </w:rPr>
          </w:pPr>
          <w:r w:rsidRPr="002C14DB">
            <w:rPr>
              <w:b/>
              <w:i/>
              <w:sz w:val="18"/>
              <w:szCs w:val="18"/>
              <w:lang w:val="es-CO"/>
            </w:rPr>
            <w:t>CEC-FT-004-UDES</w:t>
          </w:r>
        </w:p>
      </w:tc>
      <w:tc>
        <w:tcPr>
          <w:tcW w:w="1211" w:type="pct"/>
          <w:vAlign w:val="center"/>
        </w:tcPr>
        <w:p w14:paraId="77503CB3" w14:textId="77777777" w:rsidR="00FF17D4" w:rsidRPr="002C14DB" w:rsidRDefault="00FF17D4" w:rsidP="00F458BF">
          <w:pPr>
            <w:pStyle w:val="Textoindependiente"/>
            <w:jc w:val="center"/>
            <w:rPr>
              <w:rFonts w:ascii="Spranq eco sans" w:hAnsi="Spranq eco sans"/>
              <w:sz w:val="18"/>
              <w:szCs w:val="18"/>
            </w:rPr>
          </w:pPr>
          <w:r w:rsidRPr="002C14DB">
            <w:rPr>
              <w:rFonts w:ascii="Spranq eco sans" w:hAnsi="Spranq eco sans"/>
              <w:sz w:val="18"/>
              <w:szCs w:val="18"/>
            </w:rPr>
            <w:t xml:space="preserve">Fecha: </w:t>
          </w:r>
          <w:r w:rsidR="00F458BF">
            <w:rPr>
              <w:rFonts w:ascii="Spranq eco sans" w:hAnsi="Spranq eco sans"/>
              <w:sz w:val="18"/>
              <w:szCs w:val="18"/>
            </w:rPr>
            <w:t>23/07</w:t>
          </w:r>
          <w:r w:rsidR="00EA5AD9">
            <w:rPr>
              <w:rFonts w:ascii="Spranq eco sans" w:hAnsi="Spranq eco sans"/>
              <w:sz w:val="18"/>
              <w:szCs w:val="18"/>
            </w:rPr>
            <w:t>/</w:t>
          </w:r>
          <w:r w:rsidRPr="002C14DB">
            <w:rPr>
              <w:rFonts w:ascii="Spranq eco sans" w:hAnsi="Spranq eco sans"/>
              <w:sz w:val="18"/>
              <w:szCs w:val="18"/>
            </w:rPr>
            <w:t>201</w:t>
          </w:r>
          <w:r w:rsidR="00F458BF">
            <w:rPr>
              <w:rFonts w:ascii="Spranq eco sans" w:hAnsi="Spranq eco sans"/>
              <w:sz w:val="18"/>
              <w:szCs w:val="18"/>
            </w:rPr>
            <w:t>9</w:t>
          </w:r>
        </w:p>
      </w:tc>
    </w:tr>
    <w:tr w:rsidR="00FF17D4" w:rsidRPr="005C0F06" w14:paraId="39EE7AF3" w14:textId="77777777" w:rsidTr="1BE42F38">
      <w:trPr>
        <w:trHeight w:val="421"/>
      </w:trPr>
      <w:tc>
        <w:tcPr>
          <w:tcW w:w="2514" w:type="pct"/>
          <w:vMerge/>
        </w:tcPr>
        <w:p w14:paraId="562C75D1" w14:textId="77777777" w:rsidR="00FF17D4" w:rsidRPr="0070723B" w:rsidRDefault="00FF17D4" w:rsidP="00FF17D4">
          <w:pPr>
            <w:jc w:val="center"/>
            <w:rPr>
              <w:rFonts w:ascii="Arial Narrow" w:hAnsi="Arial Narrow"/>
            </w:rPr>
          </w:pPr>
        </w:p>
      </w:tc>
      <w:tc>
        <w:tcPr>
          <w:tcW w:w="1276" w:type="pct"/>
          <w:vMerge/>
        </w:tcPr>
        <w:p w14:paraId="664355AD" w14:textId="77777777" w:rsidR="00FF17D4" w:rsidRPr="002C14DB" w:rsidRDefault="00FF17D4" w:rsidP="00FF17D4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1211" w:type="pct"/>
          <w:vAlign w:val="center"/>
        </w:tcPr>
        <w:p w14:paraId="59972233" w14:textId="77777777" w:rsidR="00FF17D4" w:rsidRPr="002C14DB" w:rsidRDefault="00F458BF" w:rsidP="00FF17D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Versión: 07</w:t>
          </w:r>
        </w:p>
      </w:tc>
    </w:tr>
  </w:tbl>
  <w:p w14:paraId="1A965116" w14:textId="0E3CD7F6" w:rsidR="00840D2D" w:rsidRDefault="00000000">
    <w:pPr>
      <w:pStyle w:val="Encabezado"/>
    </w:pPr>
    <w:r>
      <w:rPr>
        <w:noProof/>
      </w:rPr>
      <w:pict w14:anchorId="28563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74609" o:spid="_x0000_s1025" type="#_x0000_t136" style="position:absolute;margin-left:0;margin-top:0;width:661.5pt;height:63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54pt" string="COPIA NO CONTROLADA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ik4NlabOWj0wd" int2:id="CdcVJBgW">
      <int2:state int2:value="Rejected" int2:type="LegacyProofing"/>
    </int2:textHash>
    <int2:textHash int2:hashCode="jEwExumEmCxMLx" int2:id="RrJfrrf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3D52"/>
    <w:multiLevelType w:val="hybridMultilevel"/>
    <w:tmpl w:val="5226F634"/>
    <w:lvl w:ilvl="0" w:tplc="EAA69A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3CD9"/>
    <w:multiLevelType w:val="hybridMultilevel"/>
    <w:tmpl w:val="27369C12"/>
    <w:lvl w:ilvl="0" w:tplc="F6D034B2">
      <w:start w:val="1"/>
      <w:numFmt w:val="decimal"/>
      <w:lvlText w:val="%1."/>
      <w:lvlJc w:val="left"/>
      <w:pPr>
        <w:ind w:left="720" w:hanging="360"/>
      </w:pPr>
    </w:lvl>
    <w:lvl w:ilvl="1" w:tplc="1354D882">
      <w:start w:val="1"/>
      <w:numFmt w:val="lowerLetter"/>
      <w:lvlText w:val="%2."/>
      <w:lvlJc w:val="left"/>
      <w:pPr>
        <w:ind w:left="1440" w:hanging="360"/>
      </w:pPr>
    </w:lvl>
    <w:lvl w:ilvl="2" w:tplc="9E9C45A0">
      <w:start w:val="1"/>
      <w:numFmt w:val="lowerRoman"/>
      <w:lvlText w:val="%3."/>
      <w:lvlJc w:val="right"/>
      <w:pPr>
        <w:ind w:left="2160" w:hanging="180"/>
      </w:pPr>
    </w:lvl>
    <w:lvl w:ilvl="3" w:tplc="6DEC4F70">
      <w:start w:val="1"/>
      <w:numFmt w:val="decimal"/>
      <w:lvlText w:val="%4."/>
      <w:lvlJc w:val="left"/>
      <w:pPr>
        <w:ind w:left="2880" w:hanging="360"/>
      </w:pPr>
    </w:lvl>
    <w:lvl w:ilvl="4" w:tplc="EE68A6D4">
      <w:start w:val="1"/>
      <w:numFmt w:val="lowerLetter"/>
      <w:lvlText w:val="%5."/>
      <w:lvlJc w:val="left"/>
      <w:pPr>
        <w:ind w:left="3600" w:hanging="360"/>
      </w:pPr>
    </w:lvl>
    <w:lvl w:ilvl="5" w:tplc="B9D6B5C2">
      <w:start w:val="1"/>
      <w:numFmt w:val="lowerRoman"/>
      <w:lvlText w:val="%6."/>
      <w:lvlJc w:val="right"/>
      <w:pPr>
        <w:ind w:left="4320" w:hanging="180"/>
      </w:pPr>
    </w:lvl>
    <w:lvl w:ilvl="6" w:tplc="76AC0D0E">
      <w:start w:val="1"/>
      <w:numFmt w:val="decimal"/>
      <w:lvlText w:val="%7."/>
      <w:lvlJc w:val="left"/>
      <w:pPr>
        <w:ind w:left="5040" w:hanging="360"/>
      </w:pPr>
    </w:lvl>
    <w:lvl w:ilvl="7" w:tplc="15EA0E6A">
      <w:start w:val="1"/>
      <w:numFmt w:val="lowerLetter"/>
      <w:lvlText w:val="%8."/>
      <w:lvlJc w:val="left"/>
      <w:pPr>
        <w:ind w:left="5760" w:hanging="360"/>
      </w:pPr>
    </w:lvl>
    <w:lvl w:ilvl="8" w:tplc="4F6441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47D11"/>
    <w:multiLevelType w:val="hybridMultilevel"/>
    <w:tmpl w:val="5604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F4807"/>
    <w:multiLevelType w:val="hybridMultilevel"/>
    <w:tmpl w:val="D56C1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5B49"/>
    <w:multiLevelType w:val="hybridMultilevel"/>
    <w:tmpl w:val="613A7FD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4F2"/>
    <w:multiLevelType w:val="hybridMultilevel"/>
    <w:tmpl w:val="FA54F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82DCA"/>
    <w:multiLevelType w:val="hybridMultilevel"/>
    <w:tmpl w:val="D4B82D36"/>
    <w:lvl w:ilvl="0" w:tplc="E376A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2EBF98">
      <w:start w:val="1"/>
      <w:numFmt w:val="lowerLetter"/>
      <w:lvlText w:val="%2."/>
      <w:lvlJc w:val="left"/>
      <w:pPr>
        <w:ind w:left="1440" w:hanging="360"/>
      </w:pPr>
    </w:lvl>
    <w:lvl w:ilvl="2" w:tplc="C434B3F6">
      <w:start w:val="1"/>
      <w:numFmt w:val="lowerRoman"/>
      <w:lvlText w:val="%3."/>
      <w:lvlJc w:val="right"/>
      <w:pPr>
        <w:ind w:left="2160" w:hanging="180"/>
      </w:pPr>
    </w:lvl>
    <w:lvl w:ilvl="3" w:tplc="69987EEA">
      <w:start w:val="1"/>
      <w:numFmt w:val="decimal"/>
      <w:lvlText w:val="%4."/>
      <w:lvlJc w:val="left"/>
      <w:pPr>
        <w:ind w:left="2880" w:hanging="360"/>
      </w:pPr>
    </w:lvl>
    <w:lvl w:ilvl="4" w:tplc="35566A90">
      <w:start w:val="1"/>
      <w:numFmt w:val="lowerLetter"/>
      <w:lvlText w:val="%5."/>
      <w:lvlJc w:val="left"/>
      <w:pPr>
        <w:ind w:left="3600" w:hanging="360"/>
      </w:pPr>
    </w:lvl>
    <w:lvl w:ilvl="5" w:tplc="83E2F3FA">
      <w:start w:val="1"/>
      <w:numFmt w:val="lowerRoman"/>
      <w:lvlText w:val="%6."/>
      <w:lvlJc w:val="right"/>
      <w:pPr>
        <w:ind w:left="4320" w:hanging="180"/>
      </w:pPr>
    </w:lvl>
    <w:lvl w:ilvl="6" w:tplc="7CC65880">
      <w:start w:val="1"/>
      <w:numFmt w:val="decimal"/>
      <w:lvlText w:val="%7."/>
      <w:lvlJc w:val="left"/>
      <w:pPr>
        <w:ind w:left="5040" w:hanging="360"/>
      </w:pPr>
    </w:lvl>
    <w:lvl w:ilvl="7" w:tplc="AFB652A8">
      <w:start w:val="1"/>
      <w:numFmt w:val="lowerLetter"/>
      <w:lvlText w:val="%8."/>
      <w:lvlJc w:val="left"/>
      <w:pPr>
        <w:ind w:left="5760" w:hanging="360"/>
      </w:pPr>
    </w:lvl>
    <w:lvl w:ilvl="8" w:tplc="59D47B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1403"/>
    <w:multiLevelType w:val="hybridMultilevel"/>
    <w:tmpl w:val="D4B82D36"/>
    <w:lvl w:ilvl="0" w:tplc="E376A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2EBF98">
      <w:start w:val="1"/>
      <w:numFmt w:val="lowerLetter"/>
      <w:lvlText w:val="%2."/>
      <w:lvlJc w:val="left"/>
      <w:pPr>
        <w:ind w:left="1440" w:hanging="360"/>
      </w:pPr>
    </w:lvl>
    <w:lvl w:ilvl="2" w:tplc="C434B3F6">
      <w:start w:val="1"/>
      <w:numFmt w:val="lowerRoman"/>
      <w:lvlText w:val="%3."/>
      <w:lvlJc w:val="right"/>
      <w:pPr>
        <w:ind w:left="2160" w:hanging="180"/>
      </w:pPr>
    </w:lvl>
    <w:lvl w:ilvl="3" w:tplc="69987EEA">
      <w:start w:val="1"/>
      <w:numFmt w:val="decimal"/>
      <w:lvlText w:val="%4."/>
      <w:lvlJc w:val="left"/>
      <w:pPr>
        <w:ind w:left="2880" w:hanging="360"/>
      </w:pPr>
    </w:lvl>
    <w:lvl w:ilvl="4" w:tplc="35566A90">
      <w:start w:val="1"/>
      <w:numFmt w:val="lowerLetter"/>
      <w:lvlText w:val="%5."/>
      <w:lvlJc w:val="left"/>
      <w:pPr>
        <w:ind w:left="3600" w:hanging="360"/>
      </w:pPr>
    </w:lvl>
    <w:lvl w:ilvl="5" w:tplc="83E2F3FA">
      <w:start w:val="1"/>
      <w:numFmt w:val="lowerRoman"/>
      <w:lvlText w:val="%6."/>
      <w:lvlJc w:val="right"/>
      <w:pPr>
        <w:ind w:left="4320" w:hanging="180"/>
      </w:pPr>
    </w:lvl>
    <w:lvl w:ilvl="6" w:tplc="7CC65880">
      <w:start w:val="1"/>
      <w:numFmt w:val="decimal"/>
      <w:lvlText w:val="%7."/>
      <w:lvlJc w:val="left"/>
      <w:pPr>
        <w:ind w:left="5040" w:hanging="360"/>
      </w:pPr>
    </w:lvl>
    <w:lvl w:ilvl="7" w:tplc="AFB652A8">
      <w:start w:val="1"/>
      <w:numFmt w:val="lowerLetter"/>
      <w:lvlText w:val="%8."/>
      <w:lvlJc w:val="left"/>
      <w:pPr>
        <w:ind w:left="5760" w:hanging="360"/>
      </w:pPr>
    </w:lvl>
    <w:lvl w:ilvl="8" w:tplc="59D47B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8489D"/>
    <w:multiLevelType w:val="hybridMultilevel"/>
    <w:tmpl w:val="00724E04"/>
    <w:lvl w:ilvl="0" w:tplc="504CE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26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C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E0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61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2E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80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4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A20A5"/>
    <w:multiLevelType w:val="hybridMultilevel"/>
    <w:tmpl w:val="FE269784"/>
    <w:lvl w:ilvl="0" w:tplc="3496DB7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943897FA">
      <w:start w:val="1"/>
      <w:numFmt w:val="bullet"/>
      <w:lvlText w:val="•"/>
      <w:lvlJc w:val="left"/>
      <w:rPr>
        <w:rFonts w:hint="default"/>
      </w:rPr>
    </w:lvl>
    <w:lvl w:ilvl="2" w:tplc="E77C019A">
      <w:start w:val="1"/>
      <w:numFmt w:val="bullet"/>
      <w:lvlText w:val="•"/>
      <w:lvlJc w:val="left"/>
      <w:rPr>
        <w:rFonts w:hint="default"/>
      </w:rPr>
    </w:lvl>
    <w:lvl w:ilvl="3" w:tplc="ED4AF574">
      <w:start w:val="1"/>
      <w:numFmt w:val="bullet"/>
      <w:lvlText w:val="•"/>
      <w:lvlJc w:val="left"/>
      <w:rPr>
        <w:rFonts w:hint="default"/>
      </w:rPr>
    </w:lvl>
    <w:lvl w:ilvl="4" w:tplc="E3001C02">
      <w:start w:val="1"/>
      <w:numFmt w:val="bullet"/>
      <w:lvlText w:val="•"/>
      <w:lvlJc w:val="left"/>
      <w:rPr>
        <w:rFonts w:hint="default"/>
      </w:rPr>
    </w:lvl>
    <w:lvl w:ilvl="5" w:tplc="D4E87386">
      <w:start w:val="1"/>
      <w:numFmt w:val="bullet"/>
      <w:lvlText w:val="•"/>
      <w:lvlJc w:val="left"/>
      <w:rPr>
        <w:rFonts w:hint="default"/>
      </w:rPr>
    </w:lvl>
    <w:lvl w:ilvl="6" w:tplc="5CB27380">
      <w:start w:val="1"/>
      <w:numFmt w:val="bullet"/>
      <w:lvlText w:val="•"/>
      <w:lvlJc w:val="left"/>
      <w:rPr>
        <w:rFonts w:hint="default"/>
      </w:rPr>
    </w:lvl>
    <w:lvl w:ilvl="7" w:tplc="4F749BE4">
      <w:start w:val="1"/>
      <w:numFmt w:val="bullet"/>
      <w:lvlText w:val="•"/>
      <w:lvlJc w:val="left"/>
      <w:rPr>
        <w:rFonts w:hint="default"/>
      </w:rPr>
    </w:lvl>
    <w:lvl w:ilvl="8" w:tplc="0C742A7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CBE0368"/>
    <w:multiLevelType w:val="hybridMultilevel"/>
    <w:tmpl w:val="A14A01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27B9"/>
    <w:multiLevelType w:val="hybridMultilevel"/>
    <w:tmpl w:val="2AE87174"/>
    <w:lvl w:ilvl="0" w:tplc="E3A60BD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9BA0F6AE">
      <w:start w:val="1"/>
      <w:numFmt w:val="bullet"/>
      <w:lvlText w:val="•"/>
      <w:lvlJc w:val="left"/>
      <w:rPr>
        <w:rFonts w:hint="default"/>
      </w:rPr>
    </w:lvl>
    <w:lvl w:ilvl="2" w:tplc="34644424">
      <w:start w:val="1"/>
      <w:numFmt w:val="bullet"/>
      <w:lvlText w:val="•"/>
      <w:lvlJc w:val="left"/>
      <w:rPr>
        <w:rFonts w:hint="default"/>
      </w:rPr>
    </w:lvl>
    <w:lvl w:ilvl="3" w:tplc="67127C0E">
      <w:start w:val="1"/>
      <w:numFmt w:val="bullet"/>
      <w:lvlText w:val="•"/>
      <w:lvlJc w:val="left"/>
      <w:rPr>
        <w:rFonts w:hint="default"/>
      </w:rPr>
    </w:lvl>
    <w:lvl w:ilvl="4" w:tplc="80640EA6">
      <w:start w:val="1"/>
      <w:numFmt w:val="bullet"/>
      <w:lvlText w:val="•"/>
      <w:lvlJc w:val="left"/>
      <w:rPr>
        <w:rFonts w:hint="default"/>
      </w:rPr>
    </w:lvl>
    <w:lvl w:ilvl="5" w:tplc="77185924">
      <w:start w:val="1"/>
      <w:numFmt w:val="bullet"/>
      <w:lvlText w:val="•"/>
      <w:lvlJc w:val="left"/>
      <w:rPr>
        <w:rFonts w:hint="default"/>
      </w:rPr>
    </w:lvl>
    <w:lvl w:ilvl="6" w:tplc="24FA058E">
      <w:start w:val="1"/>
      <w:numFmt w:val="bullet"/>
      <w:lvlText w:val="•"/>
      <w:lvlJc w:val="left"/>
      <w:rPr>
        <w:rFonts w:hint="default"/>
      </w:rPr>
    </w:lvl>
    <w:lvl w:ilvl="7" w:tplc="951275DC">
      <w:start w:val="1"/>
      <w:numFmt w:val="bullet"/>
      <w:lvlText w:val="•"/>
      <w:lvlJc w:val="left"/>
      <w:rPr>
        <w:rFonts w:hint="default"/>
      </w:rPr>
    </w:lvl>
    <w:lvl w:ilvl="8" w:tplc="DA1AAD2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01933BD"/>
    <w:multiLevelType w:val="hybridMultilevel"/>
    <w:tmpl w:val="4174864E"/>
    <w:lvl w:ilvl="0" w:tplc="CFD005C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D3027A56">
      <w:start w:val="1"/>
      <w:numFmt w:val="bullet"/>
      <w:lvlText w:val="•"/>
      <w:lvlJc w:val="left"/>
      <w:rPr>
        <w:rFonts w:hint="default"/>
      </w:rPr>
    </w:lvl>
    <w:lvl w:ilvl="2" w:tplc="AF7E1744">
      <w:start w:val="1"/>
      <w:numFmt w:val="bullet"/>
      <w:lvlText w:val="•"/>
      <w:lvlJc w:val="left"/>
      <w:rPr>
        <w:rFonts w:hint="default"/>
      </w:rPr>
    </w:lvl>
    <w:lvl w:ilvl="3" w:tplc="F6EA150A">
      <w:start w:val="1"/>
      <w:numFmt w:val="bullet"/>
      <w:lvlText w:val="•"/>
      <w:lvlJc w:val="left"/>
      <w:rPr>
        <w:rFonts w:hint="default"/>
      </w:rPr>
    </w:lvl>
    <w:lvl w:ilvl="4" w:tplc="9C109238">
      <w:start w:val="1"/>
      <w:numFmt w:val="bullet"/>
      <w:lvlText w:val="•"/>
      <w:lvlJc w:val="left"/>
      <w:rPr>
        <w:rFonts w:hint="default"/>
      </w:rPr>
    </w:lvl>
    <w:lvl w:ilvl="5" w:tplc="012EC17A">
      <w:start w:val="1"/>
      <w:numFmt w:val="bullet"/>
      <w:lvlText w:val="•"/>
      <w:lvlJc w:val="left"/>
      <w:rPr>
        <w:rFonts w:hint="default"/>
      </w:rPr>
    </w:lvl>
    <w:lvl w:ilvl="6" w:tplc="DFCA07CE">
      <w:start w:val="1"/>
      <w:numFmt w:val="bullet"/>
      <w:lvlText w:val="•"/>
      <w:lvlJc w:val="left"/>
      <w:rPr>
        <w:rFonts w:hint="default"/>
      </w:rPr>
    </w:lvl>
    <w:lvl w:ilvl="7" w:tplc="D08896C4">
      <w:start w:val="1"/>
      <w:numFmt w:val="bullet"/>
      <w:lvlText w:val="•"/>
      <w:lvlJc w:val="left"/>
      <w:rPr>
        <w:rFonts w:hint="default"/>
      </w:rPr>
    </w:lvl>
    <w:lvl w:ilvl="8" w:tplc="46A458F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9A861A9"/>
    <w:multiLevelType w:val="hybridMultilevel"/>
    <w:tmpl w:val="ACCED0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937731">
    <w:abstractNumId w:val="6"/>
  </w:num>
  <w:num w:numId="2" w16cid:durableId="1058630053">
    <w:abstractNumId w:val="1"/>
  </w:num>
  <w:num w:numId="3" w16cid:durableId="801003496">
    <w:abstractNumId w:val="8"/>
  </w:num>
  <w:num w:numId="4" w16cid:durableId="1512986306">
    <w:abstractNumId w:val="12"/>
  </w:num>
  <w:num w:numId="5" w16cid:durableId="1418089315">
    <w:abstractNumId w:val="11"/>
  </w:num>
  <w:num w:numId="6" w16cid:durableId="972905800">
    <w:abstractNumId w:val="9"/>
  </w:num>
  <w:num w:numId="7" w16cid:durableId="438258136">
    <w:abstractNumId w:val="13"/>
  </w:num>
  <w:num w:numId="8" w16cid:durableId="15513092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7405739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8319038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97996076">
    <w:abstractNumId w:val="7"/>
  </w:num>
  <w:num w:numId="12" w16cid:durableId="646545041">
    <w:abstractNumId w:val="3"/>
  </w:num>
  <w:num w:numId="13" w16cid:durableId="166677222">
    <w:abstractNumId w:val="10"/>
  </w:num>
  <w:num w:numId="14" w16cid:durableId="569655414">
    <w:abstractNumId w:val="5"/>
  </w:num>
  <w:num w:numId="15" w16cid:durableId="887839694">
    <w:abstractNumId w:val="0"/>
  </w:num>
  <w:num w:numId="16" w16cid:durableId="1165706243">
    <w:abstractNumId w:val="2"/>
  </w:num>
  <w:num w:numId="17" w16cid:durableId="356807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70"/>
    <w:rsid w:val="0000449C"/>
    <w:rsid w:val="00006C05"/>
    <w:rsid w:val="00020AEA"/>
    <w:rsid w:val="00037BC8"/>
    <w:rsid w:val="00047B27"/>
    <w:rsid w:val="00050953"/>
    <w:rsid w:val="00055C75"/>
    <w:rsid w:val="00070CB2"/>
    <w:rsid w:val="000740E2"/>
    <w:rsid w:val="00076A57"/>
    <w:rsid w:val="00083137"/>
    <w:rsid w:val="000972D5"/>
    <w:rsid w:val="000B5433"/>
    <w:rsid w:val="000F0880"/>
    <w:rsid w:val="00123750"/>
    <w:rsid w:val="00131234"/>
    <w:rsid w:val="00136554"/>
    <w:rsid w:val="00165FE7"/>
    <w:rsid w:val="001762DA"/>
    <w:rsid w:val="001A3F05"/>
    <w:rsid w:val="001B3ADF"/>
    <w:rsid w:val="001C4AC8"/>
    <w:rsid w:val="001D2119"/>
    <w:rsid w:val="001D6587"/>
    <w:rsid w:val="001E52D8"/>
    <w:rsid w:val="00273188"/>
    <w:rsid w:val="002842FC"/>
    <w:rsid w:val="002B57D5"/>
    <w:rsid w:val="002B5C71"/>
    <w:rsid w:val="002C14DB"/>
    <w:rsid w:val="002D311A"/>
    <w:rsid w:val="002E091A"/>
    <w:rsid w:val="002E6CD2"/>
    <w:rsid w:val="002F304A"/>
    <w:rsid w:val="00302966"/>
    <w:rsid w:val="00307875"/>
    <w:rsid w:val="0031534E"/>
    <w:rsid w:val="00321885"/>
    <w:rsid w:val="00322850"/>
    <w:rsid w:val="00346A85"/>
    <w:rsid w:val="00354D0B"/>
    <w:rsid w:val="00370290"/>
    <w:rsid w:val="003A33AC"/>
    <w:rsid w:val="003A5C85"/>
    <w:rsid w:val="003B0C67"/>
    <w:rsid w:val="003B1140"/>
    <w:rsid w:val="003B2548"/>
    <w:rsid w:val="003D1BAB"/>
    <w:rsid w:val="003D4320"/>
    <w:rsid w:val="003D4412"/>
    <w:rsid w:val="003D4648"/>
    <w:rsid w:val="003F004A"/>
    <w:rsid w:val="003F0CF5"/>
    <w:rsid w:val="003F42B3"/>
    <w:rsid w:val="00407C06"/>
    <w:rsid w:val="00416A9E"/>
    <w:rsid w:val="00416F49"/>
    <w:rsid w:val="00417086"/>
    <w:rsid w:val="00422E70"/>
    <w:rsid w:val="00425F3F"/>
    <w:rsid w:val="004335F5"/>
    <w:rsid w:val="00437CA9"/>
    <w:rsid w:val="00466265"/>
    <w:rsid w:val="00491A7B"/>
    <w:rsid w:val="004A21CA"/>
    <w:rsid w:val="004C6BC8"/>
    <w:rsid w:val="004E5826"/>
    <w:rsid w:val="004E5BE3"/>
    <w:rsid w:val="00501183"/>
    <w:rsid w:val="00516E8A"/>
    <w:rsid w:val="00546EC6"/>
    <w:rsid w:val="0055078E"/>
    <w:rsid w:val="0057752E"/>
    <w:rsid w:val="005941AD"/>
    <w:rsid w:val="005A6F64"/>
    <w:rsid w:val="005C639D"/>
    <w:rsid w:val="005E0A4B"/>
    <w:rsid w:val="005F4F2B"/>
    <w:rsid w:val="006130BE"/>
    <w:rsid w:val="006205C0"/>
    <w:rsid w:val="006208BD"/>
    <w:rsid w:val="0062664C"/>
    <w:rsid w:val="00632337"/>
    <w:rsid w:val="00635062"/>
    <w:rsid w:val="00662997"/>
    <w:rsid w:val="00664B1D"/>
    <w:rsid w:val="00675B0A"/>
    <w:rsid w:val="00681B3E"/>
    <w:rsid w:val="00683F26"/>
    <w:rsid w:val="00694233"/>
    <w:rsid w:val="006A607C"/>
    <w:rsid w:val="006B07B5"/>
    <w:rsid w:val="006C162D"/>
    <w:rsid w:val="006C425E"/>
    <w:rsid w:val="006E1983"/>
    <w:rsid w:val="006E4866"/>
    <w:rsid w:val="00714631"/>
    <w:rsid w:val="007339FB"/>
    <w:rsid w:val="007556EE"/>
    <w:rsid w:val="007676E3"/>
    <w:rsid w:val="00775179"/>
    <w:rsid w:val="0078114C"/>
    <w:rsid w:val="007869AC"/>
    <w:rsid w:val="007960B6"/>
    <w:rsid w:val="007B1D7D"/>
    <w:rsid w:val="007C179F"/>
    <w:rsid w:val="007E15EF"/>
    <w:rsid w:val="007E274F"/>
    <w:rsid w:val="007E44F7"/>
    <w:rsid w:val="007F1710"/>
    <w:rsid w:val="007F5FB6"/>
    <w:rsid w:val="008141F9"/>
    <w:rsid w:val="008320BA"/>
    <w:rsid w:val="00840D2D"/>
    <w:rsid w:val="00841CA6"/>
    <w:rsid w:val="008428F0"/>
    <w:rsid w:val="00845877"/>
    <w:rsid w:val="00846C12"/>
    <w:rsid w:val="00860E41"/>
    <w:rsid w:val="008672EC"/>
    <w:rsid w:val="0088075C"/>
    <w:rsid w:val="008816A8"/>
    <w:rsid w:val="008B65C0"/>
    <w:rsid w:val="008C7722"/>
    <w:rsid w:val="008D3AAA"/>
    <w:rsid w:val="008F4CE5"/>
    <w:rsid w:val="008F5FBC"/>
    <w:rsid w:val="00901910"/>
    <w:rsid w:val="00916558"/>
    <w:rsid w:val="00932E56"/>
    <w:rsid w:val="0094007A"/>
    <w:rsid w:val="00942008"/>
    <w:rsid w:val="00961228"/>
    <w:rsid w:val="00962178"/>
    <w:rsid w:val="00976495"/>
    <w:rsid w:val="00981434"/>
    <w:rsid w:val="0098418B"/>
    <w:rsid w:val="00985F5D"/>
    <w:rsid w:val="009906D1"/>
    <w:rsid w:val="009961DF"/>
    <w:rsid w:val="009B2F27"/>
    <w:rsid w:val="009E73DA"/>
    <w:rsid w:val="009F6919"/>
    <w:rsid w:val="00A17D56"/>
    <w:rsid w:val="00A266E9"/>
    <w:rsid w:val="00A45E68"/>
    <w:rsid w:val="00A517A3"/>
    <w:rsid w:val="00A52BD4"/>
    <w:rsid w:val="00A547BB"/>
    <w:rsid w:val="00A67A27"/>
    <w:rsid w:val="00A7440E"/>
    <w:rsid w:val="00A74934"/>
    <w:rsid w:val="00A8772E"/>
    <w:rsid w:val="00AA520C"/>
    <w:rsid w:val="00AA6D20"/>
    <w:rsid w:val="00AA71E6"/>
    <w:rsid w:val="00AD3616"/>
    <w:rsid w:val="00AD6CF2"/>
    <w:rsid w:val="00AD7F27"/>
    <w:rsid w:val="00AF0304"/>
    <w:rsid w:val="00AF401D"/>
    <w:rsid w:val="00AF63DE"/>
    <w:rsid w:val="00B02381"/>
    <w:rsid w:val="00B27AF6"/>
    <w:rsid w:val="00B507C4"/>
    <w:rsid w:val="00B51A8C"/>
    <w:rsid w:val="00B56BAF"/>
    <w:rsid w:val="00B63FCC"/>
    <w:rsid w:val="00B707E4"/>
    <w:rsid w:val="00B74293"/>
    <w:rsid w:val="00B9315C"/>
    <w:rsid w:val="00B97646"/>
    <w:rsid w:val="00BA1C37"/>
    <w:rsid w:val="00BA4112"/>
    <w:rsid w:val="00BB099D"/>
    <w:rsid w:val="00C149D9"/>
    <w:rsid w:val="00C2412A"/>
    <w:rsid w:val="00C36018"/>
    <w:rsid w:val="00C37051"/>
    <w:rsid w:val="00C57570"/>
    <w:rsid w:val="00C62CAB"/>
    <w:rsid w:val="00C74F54"/>
    <w:rsid w:val="00C77F85"/>
    <w:rsid w:val="00C81A51"/>
    <w:rsid w:val="00C82818"/>
    <w:rsid w:val="00C864F3"/>
    <w:rsid w:val="00CB07F7"/>
    <w:rsid w:val="00CC2674"/>
    <w:rsid w:val="00CC3F58"/>
    <w:rsid w:val="00CC5934"/>
    <w:rsid w:val="00CE7B7E"/>
    <w:rsid w:val="00CF6014"/>
    <w:rsid w:val="00D022C0"/>
    <w:rsid w:val="00D2076C"/>
    <w:rsid w:val="00D33BA1"/>
    <w:rsid w:val="00D5157E"/>
    <w:rsid w:val="00D55E3A"/>
    <w:rsid w:val="00D70CF2"/>
    <w:rsid w:val="00D74C66"/>
    <w:rsid w:val="00D75752"/>
    <w:rsid w:val="00D906D9"/>
    <w:rsid w:val="00DA5FFF"/>
    <w:rsid w:val="00DE06EF"/>
    <w:rsid w:val="00DE46AE"/>
    <w:rsid w:val="00DE54BB"/>
    <w:rsid w:val="00DF4719"/>
    <w:rsid w:val="00E00C29"/>
    <w:rsid w:val="00E2236B"/>
    <w:rsid w:val="00E41B19"/>
    <w:rsid w:val="00E452D5"/>
    <w:rsid w:val="00E46B91"/>
    <w:rsid w:val="00E67DCE"/>
    <w:rsid w:val="00E736BA"/>
    <w:rsid w:val="00E770E1"/>
    <w:rsid w:val="00E8664C"/>
    <w:rsid w:val="00E877A3"/>
    <w:rsid w:val="00E90FDE"/>
    <w:rsid w:val="00EA5AD9"/>
    <w:rsid w:val="00EC0237"/>
    <w:rsid w:val="00EC2EEE"/>
    <w:rsid w:val="00EC37E4"/>
    <w:rsid w:val="00EF2755"/>
    <w:rsid w:val="00EF45AC"/>
    <w:rsid w:val="00EF7605"/>
    <w:rsid w:val="00F165F7"/>
    <w:rsid w:val="00F1757A"/>
    <w:rsid w:val="00F458BF"/>
    <w:rsid w:val="00F462EE"/>
    <w:rsid w:val="00F85DF0"/>
    <w:rsid w:val="00F96053"/>
    <w:rsid w:val="00FA351E"/>
    <w:rsid w:val="00FA3C1C"/>
    <w:rsid w:val="00FB2FFD"/>
    <w:rsid w:val="00FE4EA7"/>
    <w:rsid w:val="00FF17D4"/>
    <w:rsid w:val="00FF5058"/>
    <w:rsid w:val="016FC33F"/>
    <w:rsid w:val="020313E6"/>
    <w:rsid w:val="033345C7"/>
    <w:rsid w:val="035AB97B"/>
    <w:rsid w:val="03828AD7"/>
    <w:rsid w:val="048862CA"/>
    <w:rsid w:val="051E5B38"/>
    <w:rsid w:val="052273ED"/>
    <w:rsid w:val="05E6816F"/>
    <w:rsid w:val="0616518C"/>
    <w:rsid w:val="063F1906"/>
    <w:rsid w:val="06521159"/>
    <w:rsid w:val="08E7CBCB"/>
    <w:rsid w:val="0A0B595F"/>
    <w:rsid w:val="0A296E63"/>
    <w:rsid w:val="0A305EC3"/>
    <w:rsid w:val="0BF66B1A"/>
    <w:rsid w:val="0C507F6F"/>
    <w:rsid w:val="1096F506"/>
    <w:rsid w:val="1293B0D7"/>
    <w:rsid w:val="13F57869"/>
    <w:rsid w:val="160FACF9"/>
    <w:rsid w:val="18B40078"/>
    <w:rsid w:val="1B4A2A29"/>
    <w:rsid w:val="1B7C1833"/>
    <w:rsid w:val="1BE42F38"/>
    <w:rsid w:val="1C152304"/>
    <w:rsid w:val="1D102AED"/>
    <w:rsid w:val="1E63AB5B"/>
    <w:rsid w:val="1F370380"/>
    <w:rsid w:val="234EA5B1"/>
    <w:rsid w:val="2369F557"/>
    <w:rsid w:val="236BFBF3"/>
    <w:rsid w:val="24FD7385"/>
    <w:rsid w:val="2516EF10"/>
    <w:rsid w:val="2663CFCA"/>
    <w:rsid w:val="26ECA133"/>
    <w:rsid w:val="2716B685"/>
    <w:rsid w:val="2A7B4876"/>
    <w:rsid w:val="2C7E4149"/>
    <w:rsid w:val="2CAA186A"/>
    <w:rsid w:val="2DAB56E2"/>
    <w:rsid w:val="30C3FB50"/>
    <w:rsid w:val="323803C6"/>
    <w:rsid w:val="3517A27D"/>
    <w:rsid w:val="36BD3A60"/>
    <w:rsid w:val="36E44D55"/>
    <w:rsid w:val="37CF3475"/>
    <w:rsid w:val="3857C687"/>
    <w:rsid w:val="39B981DC"/>
    <w:rsid w:val="3AFD9778"/>
    <w:rsid w:val="3BC5BDAF"/>
    <w:rsid w:val="3CF1229E"/>
    <w:rsid w:val="3D79F407"/>
    <w:rsid w:val="3F2DAB0A"/>
    <w:rsid w:val="40B194C9"/>
    <w:rsid w:val="4325344F"/>
    <w:rsid w:val="434CD47B"/>
    <w:rsid w:val="450582CF"/>
    <w:rsid w:val="456BDD8F"/>
    <w:rsid w:val="4993DE5F"/>
    <w:rsid w:val="4B7E6D42"/>
    <w:rsid w:val="4C8B5892"/>
    <w:rsid w:val="4F6608F8"/>
    <w:rsid w:val="4F7DB15F"/>
    <w:rsid w:val="5049BF07"/>
    <w:rsid w:val="508E385B"/>
    <w:rsid w:val="51FCABEC"/>
    <w:rsid w:val="523E2F61"/>
    <w:rsid w:val="524C04BE"/>
    <w:rsid w:val="52C536CA"/>
    <w:rsid w:val="530B5CA9"/>
    <w:rsid w:val="548B378E"/>
    <w:rsid w:val="55CE7944"/>
    <w:rsid w:val="575C5F8C"/>
    <w:rsid w:val="5827BD90"/>
    <w:rsid w:val="58A4C5C5"/>
    <w:rsid w:val="5D4B0877"/>
    <w:rsid w:val="5D8A0C66"/>
    <w:rsid w:val="5D95AEBE"/>
    <w:rsid w:val="5FCDEA35"/>
    <w:rsid w:val="6169BA96"/>
    <w:rsid w:val="61EB77EC"/>
    <w:rsid w:val="636B96CE"/>
    <w:rsid w:val="651FD2A8"/>
    <w:rsid w:val="663D2BB9"/>
    <w:rsid w:val="664FB256"/>
    <w:rsid w:val="6717C64F"/>
    <w:rsid w:val="676504AA"/>
    <w:rsid w:val="67BD5A38"/>
    <w:rsid w:val="67E0E9A0"/>
    <w:rsid w:val="685E0445"/>
    <w:rsid w:val="69F347B2"/>
    <w:rsid w:val="6B7931D5"/>
    <w:rsid w:val="6D1434E4"/>
    <w:rsid w:val="6E502B24"/>
    <w:rsid w:val="6FC65AC4"/>
    <w:rsid w:val="7065E83F"/>
    <w:rsid w:val="70905909"/>
    <w:rsid w:val="710D64F2"/>
    <w:rsid w:val="7187CBE6"/>
    <w:rsid w:val="71B1BECA"/>
    <w:rsid w:val="73239C47"/>
    <w:rsid w:val="73C58297"/>
    <w:rsid w:val="752ACE7D"/>
    <w:rsid w:val="7948EEAE"/>
    <w:rsid w:val="7992DDCB"/>
    <w:rsid w:val="7A11B563"/>
    <w:rsid w:val="7B8B2348"/>
    <w:rsid w:val="7C015B3C"/>
    <w:rsid w:val="7C101913"/>
    <w:rsid w:val="7CCA7E8D"/>
    <w:rsid w:val="7D527A99"/>
    <w:rsid w:val="7EA5F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065C"/>
  <w15:docId w15:val="{DAFB4A77-216F-4ED2-A302-8B6D18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5F5D"/>
    <w:rPr>
      <w:rFonts w:ascii="Spranq eco sans" w:hAnsi="Spranq eco sans"/>
      <w:sz w:val="20"/>
    </w:rPr>
  </w:style>
  <w:style w:type="paragraph" w:styleId="Ttulo1">
    <w:name w:val="heading 1"/>
    <w:basedOn w:val="Normal"/>
    <w:link w:val="Ttulo1Car"/>
    <w:uiPriority w:val="1"/>
    <w:qFormat/>
    <w:rsid w:val="00D5157E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0D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D2D"/>
  </w:style>
  <w:style w:type="paragraph" w:styleId="Piedepgina">
    <w:name w:val="footer"/>
    <w:basedOn w:val="Normal"/>
    <w:link w:val="PiedepginaCar"/>
    <w:uiPriority w:val="99"/>
    <w:unhideWhenUsed/>
    <w:rsid w:val="00840D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D2D"/>
  </w:style>
  <w:style w:type="paragraph" w:styleId="Textodeglobo">
    <w:name w:val="Balloon Text"/>
    <w:basedOn w:val="Normal"/>
    <w:link w:val="TextodegloboCar"/>
    <w:uiPriority w:val="99"/>
    <w:semiHidden/>
    <w:unhideWhenUsed/>
    <w:rsid w:val="008C7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F17D4"/>
    <w:pPr>
      <w:widowControl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17D4"/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D5157E"/>
    <w:rPr>
      <w:rFonts w:ascii="Arial Narrow" w:eastAsia="Arial Narrow" w:hAnsi="Arial Narrow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458B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452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452D5"/>
  </w:style>
  <w:style w:type="character" w:customStyle="1" w:styleId="eop">
    <w:name w:val="eop"/>
    <w:basedOn w:val="Fuentedeprrafopredeter"/>
    <w:rsid w:val="00E4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easdata@udes.edu.co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es.edu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beasdata@udes.edu.co" TargetMode="Externa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://www.udes.edu.c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3877-601D-4853-83A1-73323828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conciliacion.PDF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conciliacion.PDF</dc:title>
  <dc:creator>giovanni.florez</dc:creator>
  <cp:lastModifiedBy>Gelmy Lorena Sanchez Baquero</cp:lastModifiedBy>
  <cp:revision>6</cp:revision>
  <cp:lastPrinted>2023-09-26T14:17:00Z</cp:lastPrinted>
  <dcterms:created xsi:type="dcterms:W3CDTF">2024-07-10T16:22:00Z</dcterms:created>
  <dcterms:modified xsi:type="dcterms:W3CDTF">2024-08-06T23:14:00Z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2004-11-10T00:00:00Z</vt:filetime>
  </property>
  <property fmtid="{D5CDD505-2E9C-101B-9397-08002B2CF9AE}" pid="3" name="LastSaved">
    <vt:filetime>2013-06-17T00:00:00Z</vt:filetime>
  </property>
</Properties>
</file>